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B6" w:rsidRDefault="00656ED8" w:rsidP="00656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Mês de Dezembro/2016</w:t>
      </w:r>
    </w:p>
    <w:tbl>
      <w:tblPr>
        <w:tblStyle w:val="Tabelacomgrade"/>
        <w:tblW w:w="9576" w:type="dxa"/>
        <w:tblLook w:val="04A0" w:firstRow="1" w:lastRow="0" w:firstColumn="1" w:lastColumn="0" w:noHBand="0" w:noVBand="1"/>
      </w:tblPr>
      <w:tblGrid>
        <w:gridCol w:w="730"/>
        <w:gridCol w:w="2489"/>
        <w:gridCol w:w="6357"/>
      </w:tblGrid>
      <w:tr w:rsidR="00656ED8" w:rsidTr="00656ED8">
        <w:trPr>
          <w:trHeight w:val="615"/>
        </w:trPr>
        <w:tc>
          <w:tcPr>
            <w:tcW w:w="730" w:type="dxa"/>
          </w:tcPr>
          <w:p w:rsidR="00656ED8" w:rsidRPr="00656ED8" w:rsidRDefault="00656ED8" w:rsidP="00656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ED8">
              <w:rPr>
                <w:rFonts w:ascii="Times New Roman" w:hAnsi="Times New Roman" w:cs="Times New Roman"/>
                <w:b/>
                <w:sz w:val="28"/>
                <w:szCs w:val="28"/>
              </w:rPr>
              <w:t>DIA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 SEMANA</w:t>
            </w:r>
          </w:p>
        </w:tc>
        <w:tc>
          <w:tcPr>
            <w:tcW w:w="6357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BAIRRO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Quinta-Feira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Canasvieiras</w:t>
            </w:r>
            <w:proofErr w:type="spellEnd"/>
          </w:p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Intendência do Bairro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 frente ao sup. Imperatriz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Sexta-Feira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C0413">
              <w:rPr>
                <w:b/>
                <w:color w:val="000000"/>
                <w:sz w:val="28"/>
                <w:szCs w:val="28"/>
              </w:rPr>
              <w:t>Coqueiros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Parque de Coqueiros</w:t>
            </w:r>
          </w:p>
        </w:tc>
      </w:tr>
      <w:tr w:rsidR="00656ED8" w:rsidTr="00656ED8">
        <w:trPr>
          <w:trHeight w:val="473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656ED8">
        <w:trPr>
          <w:trHeight w:val="408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DOMINGO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Segunda-Feira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Rio Tavares</w:t>
            </w:r>
          </w:p>
          <w:p w:rsidR="00656ED8" w:rsidRPr="008F0DDB" w:rsidRDefault="00656ED8" w:rsidP="00656ED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Ao lado do Terminal do Rio Tavares (TIRIO)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Rod. SC 405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Terça-Feira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Centro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 frente </w:t>
            </w:r>
            <w:proofErr w:type="gramStart"/>
            <w:r>
              <w:rPr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Catedral Metropolitana</w:t>
            </w:r>
          </w:p>
        </w:tc>
      </w:tr>
      <w:tr w:rsidR="00656ED8" w:rsidTr="00656ED8">
        <w:trPr>
          <w:trHeight w:val="615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Quarta-Feira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Carianos</w:t>
            </w:r>
            <w:proofErr w:type="spellEnd"/>
          </w:p>
          <w:p w:rsidR="00656ED8" w:rsidRPr="008F0DDB" w:rsidRDefault="00656ED8" w:rsidP="00656ED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Rua Vereador Oswaldo Bittencourt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Próx</w:t>
            </w:r>
            <w:proofErr w:type="spellEnd"/>
            <w:r>
              <w:rPr>
                <w:color w:val="000000"/>
                <w:sz w:val="28"/>
                <w:szCs w:val="28"/>
              </w:rPr>
              <w:t>. A Lombada Eletrônica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Quinta-Feira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C0413">
              <w:rPr>
                <w:b/>
                <w:color w:val="000000"/>
                <w:sz w:val="28"/>
                <w:szCs w:val="28"/>
              </w:rPr>
              <w:t>Ingleses</w:t>
            </w:r>
          </w:p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 403, Nº 6375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Estacionamento Sup. </w:t>
            </w:r>
            <w:proofErr w:type="spellStart"/>
            <w:r>
              <w:rPr>
                <w:color w:val="000000"/>
                <w:sz w:val="28"/>
                <w:szCs w:val="28"/>
              </w:rPr>
              <w:t>Angeloni</w:t>
            </w:r>
            <w:proofErr w:type="spellEnd"/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Sexta-Feira</w:t>
            </w:r>
          </w:p>
        </w:tc>
        <w:tc>
          <w:tcPr>
            <w:tcW w:w="6357" w:type="dxa"/>
          </w:tcPr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Campeche</w:t>
            </w:r>
          </w:p>
          <w:p w:rsidR="00656ED8" w:rsidRDefault="00656ED8" w:rsidP="00656ED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Avenida Pequeno Príncipe</w:t>
            </w:r>
          </w:p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 frente </w:t>
            </w:r>
            <w:proofErr w:type="gramStart"/>
            <w:r>
              <w:rPr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Escola Brigadeiro Eduardo Gomes</w:t>
            </w:r>
          </w:p>
        </w:tc>
      </w:tr>
      <w:tr w:rsidR="00656ED8" w:rsidTr="00A45A0C">
        <w:trPr>
          <w:trHeight w:val="426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A45A0C">
        <w:trPr>
          <w:trHeight w:val="404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DOMINGO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Segunda-Feira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A45A0C" w:rsidRPr="004D4C09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D4C09">
              <w:rPr>
                <w:b/>
                <w:color w:val="000000"/>
                <w:sz w:val="28"/>
                <w:szCs w:val="28"/>
              </w:rPr>
              <w:t>Coloninha</w:t>
            </w:r>
            <w:proofErr w:type="spellEnd"/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Secretaria Municipal do Continente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Terça-Feira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Rio Tavares</w:t>
            </w:r>
          </w:p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Rod. Antônio Luiz Moura Gonzaga</w:t>
            </w:r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Igreja de Pedra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Quarta-Feira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Monte Verde</w:t>
            </w:r>
          </w:p>
          <w:p w:rsidR="00A45A0C" w:rsidRDefault="00A45A0C" w:rsidP="00A45A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Praça Osni Ferreira</w:t>
            </w:r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 frente ao Posto Policial</w:t>
            </w:r>
          </w:p>
        </w:tc>
      </w:tr>
      <w:tr w:rsidR="00656ED8" w:rsidTr="00656ED8">
        <w:trPr>
          <w:trHeight w:val="615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Quinta-Feira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Rio Vermelho</w:t>
            </w:r>
          </w:p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Rua Luiz Duarte Soares, Nº </w:t>
            </w:r>
            <w:proofErr w:type="gramStart"/>
            <w:r>
              <w:rPr>
                <w:color w:val="000000"/>
                <w:sz w:val="28"/>
                <w:szCs w:val="28"/>
              </w:rPr>
              <w:t>6517</w:t>
            </w:r>
            <w:proofErr w:type="gramEnd"/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 frente Intendência do Bairro</w:t>
            </w: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89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Sexta-Feira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Trindade</w:t>
            </w:r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Praça Santos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Dumont</w:t>
            </w:r>
          </w:p>
        </w:tc>
      </w:tr>
      <w:tr w:rsidR="00656ED8" w:rsidTr="00A45A0C">
        <w:trPr>
          <w:trHeight w:val="321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SÁBADO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A45A0C">
        <w:trPr>
          <w:trHeight w:val="397"/>
        </w:trPr>
        <w:tc>
          <w:tcPr>
            <w:tcW w:w="730" w:type="dxa"/>
          </w:tcPr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9" w:type="dxa"/>
          </w:tcPr>
          <w:p w:rsidR="00656ED8" w:rsidRPr="00656ED8" w:rsidRDefault="00656ED8" w:rsidP="00656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DOMINGO</w:t>
            </w:r>
          </w:p>
        </w:tc>
        <w:tc>
          <w:tcPr>
            <w:tcW w:w="6357" w:type="dxa"/>
          </w:tcPr>
          <w:p w:rsidR="00656ED8" w:rsidRDefault="00656ED8" w:rsidP="0065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ED8" w:rsidTr="00656ED8">
        <w:trPr>
          <w:trHeight w:val="587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Segunda-Feira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Saco dos Limões</w:t>
            </w:r>
          </w:p>
          <w:p w:rsidR="00A45A0C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Centro Comunitário</w:t>
            </w:r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Rua João Mota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Espezim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7830</w:t>
            </w:r>
            <w:proofErr w:type="gramEnd"/>
          </w:p>
        </w:tc>
      </w:tr>
      <w:tr w:rsidR="00656ED8" w:rsidTr="00656ED8">
        <w:trPr>
          <w:trHeight w:val="615"/>
        </w:trPr>
        <w:tc>
          <w:tcPr>
            <w:tcW w:w="730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9" w:type="dxa"/>
          </w:tcPr>
          <w:p w:rsidR="00A45A0C" w:rsidRDefault="00A45A0C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D8" w:rsidRDefault="00656ED8" w:rsidP="00656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Terça-Feira</w:t>
            </w:r>
          </w:p>
        </w:tc>
        <w:tc>
          <w:tcPr>
            <w:tcW w:w="6357" w:type="dxa"/>
          </w:tcPr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Canto da Lagoa</w:t>
            </w:r>
          </w:p>
          <w:p w:rsidR="00A45A0C" w:rsidRDefault="00A45A0C" w:rsidP="00A45A0C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Rua Laurindo Januário da Silveira</w:t>
            </w:r>
          </w:p>
          <w:p w:rsidR="00656ED8" w:rsidRDefault="00A45A0C" w:rsidP="00A4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Entrada do LIC – em frente </w:t>
            </w:r>
            <w:proofErr w:type="gramStart"/>
            <w:r>
              <w:rPr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quadra de tênis</w:t>
            </w:r>
          </w:p>
        </w:tc>
      </w:tr>
    </w:tbl>
    <w:p w:rsidR="00656ED8" w:rsidRPr="00656ED8" w:rsidRDefault="00656ED8" w:rsidP="00656E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ED8" w:rsidRPr="00656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D8"/>
    <w:rsid w:val="00656ED8"/>
    <w:rsid w:val="00A45A0C"/>
    <w:rsid w:val="00D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Ofícios</dc:creator>
  <cp:lastModifiedBy>Ofícios</cp:lastModifiedBy>
  <cp:revision>1</cp:revision>
  <dcterms:created xsi:type="dcterms:W3CDTF">2016-11-29T17:20:00Z</dcterms:created>
  <dcterms:modified xsi:type="dcterms:W3CDTF">2016-11-29T17:34:00Z</dcterms:modified>
</cp:coreProperties>
</file>