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2D68A3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D68A3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D68A3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E12C9" w:rsidRDefault="002E12C9" w:rsidP="002E12C9">
      <w:pPr>
        <w:jc w:val="both"/>
        <w:rPr>
          <w:rFonts w:ascii="Verdana" w:hAnsi="Verdana"/>
          <w:sz w:val="24"/>
          <w:szCs w:val="24"/>
        </w:rPr>
      </w:pPr>
      <w:r w:rsidRPr="002E12C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“CEAFIS – CENTRO DE APOIO À FORMAÇÃO INTEGRAL DO SER” – LEI 13.019/2014 C/C DECRETO MUNICIPAL 17.361/2017. Parceiro: CEAFIS – CENTRO DE APOIO À FORMAÇÃO INTEGRAL DO SER</w:t>
      </w:r>
      <w:r w:rsidRPr="002E12C9">
        <w:rPr>
          <w:rFonts w:ascii="Verdana" w:hAnsi="Verdana" w:cs="Calibri"/>
          <w:b/>
          <w:sz w:val="24"/>
          <w:szCs w:val="24"/>
        </w:rPr>
        <w:t xml:space="preserve">, </w:t>
      </w:r>
      <w:r w:rsidRPr="002E12C9">
        <w:rPr>
          <w:rFonts w:ascii="Verdana" w:hAnsi="Verdana" w:cs="Calibri"/>
          <w:sz w:val="24"/>
          <w:szCs w:val="24"/>
        </w:rPr>
        <w:t xml:space="preserve">CNPJ sob o nº. 02.330.384/0001-36. </w:t>
      </w:r>
      <w:r w:rsidRPr="002E12C9">
        <w:rPr>
          <w:rFonts w:ascii="Verdana" w:hAnsi="Verdana"/>
          <w:b/>
          <w:sz w:val="24"/>
          <w:szCs w:val="24"/>
        </w:rPr>
        <w:t xml:space="preserve">Objeto: </w:t>
      </w:r>
      <w:r w:rsidRPr="002E12C9">
        <w:rPr>
          <w:rFonts w:ascii="Verdana" w:hAnsi="Verdana"/>
          <w:sz w:val="24"/>
          <w:szCs w:val="24"/>
        </w:rPr>
        <w:t xml:space="preserve">atendimento de 130 </w:t>
      </w:r>
      <w:r w:rsidRPr="002E12C9">
        <w:rPr>
          <w:rFonts w:ascii="Verdana" w:hAnsi="Verdana"/>
          <w:color w:val="000000"/>
          <w:sz w:val="24"/>
          <w:szCs w:val="24"/>
        </w:rPr>
        <w:t xml:space="preserve">(cento e trinta) crianças/adolescentes na Educação Complementar do Ensino Fundamental, </w:t>
      </w:r>
      <w:r w:rsidRPr="002E12C9">
        <w:rPr>
          <w:rFonts w:ascii="Verdana" w:hAnsi="Verdana"/>
          <w:sz w:val="24"/>
          <w:szCs w:val="24"/>
        </w:rPr>
        <w:t>conforme</w:t>
      </w:r>
      <w:proofErr w:type="gramStart"/>
      <w:r w:rsidRPr="002E12C9">
        <w:rPr>
          <w:rFonts w:ascii="Verdana" w:hAnsi="Verdana"/>
          <w:sz w:val="24"/>
          <w:szCs w:val="24"/>
        </w:rPr>
        <w:t xml:space="preserve">  </w:t>
      </w:r>
      <w:proofErr w:type="gramEnd"/>
      <w:r w:rsidRPr="002E12C9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2E12C9">
        <w:rPr>
          <w:rFonts w:ascii="Verdana" w:hAnsi="Verdana"/>
          <w:b/>
          <w:sz w:val="24"/>
          <w:szCs w:val="24"/>
        </w:rPr>
        <w:t xml:space="preserve">Vigência: </w:t>
      </w:r>
      <w:r w:rsidRPr="002E12C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E12C9">
        <w:rPr>
          <w:rFonts w:ascii="Verdana" w:hAnsi="Verdana"/>
          <w:b/>
          <w:sz w:val="24"/>
          <w:szCs w:val="24"/>
        </w:rPr>
        <w:t xml:space="preserve">Término: </w:t>
      </w:r>
      <w:r w:rsidRPr="002E12C9">
        <w:rPr>
          <w:rFonts w:ascii="Verdana" w:hAnsi="Verdana"/>
          <w:sz w:val="24"/>
          <w:szCs w:val="24"/>
        </w:rPr>
        <w:t xml:space="preserve">31/12/2018; </w:t>
      </w:r>
      <w:r w:rsidRPr="002E12C9">
        <w:rPr>
          <w:rFonts w:ascii="Verdana" w:hAnsi="Verdana"/>
          <w:b/>
          <w:sz w:val="24"/>
          <w:szCs w:val="24"/>
        </w:rPr>
        <w:t xml:space="preserve">Valor Global: </w:t>
      </w:r>
      <w:r w:rsidRPr="002E12C9">
        <w:rPr>
          <w:rFonts w:ascii="Verdana" w:hAnsi="Verdana"/>
          <w:sz w:val="24"/>
          <w:szCs w:val="24"/>
        </w:rPr>
        <w:t>V</w:t>
      </w:r>
      <w:r w:rsidRPr="002E12C9">
        <w:rPr>
          <w:rFonts w:ascii="Verdana" w:hAnsi="Verdana"/>
          <w:color w:val="000000"/>
          <w:sz w:val="24"/>
          <w:szCs w:val="24"/>
        </w:rPr>
        <w:t xml:space="preserve">alor anual para 2018 de R$ 303.513,60 (trezentos e três mil e quinhentos e treze reais e sessenta centavos), </w:t>
      </w:r>
      <w:r w:rsidRPr="002E12C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2E12C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</w:t>
      </w:r>
      <w:proofErr w:type="spellStart"/>
      <w:r w:rsidR="002F1D52" w:rsidRPr="002E12C9">
        <w:rPr>
          <w:rFonts w:ascii="Verdana" w:hAnsi="Verdana"/>
          <w:color w:val="000000"/>
          <w:sz w:val="24"/>
          <w:szCs w:val="24"/>
        </w:rPr>
        <w:t>Gean</w:t>
      </w:r>
      <w:proofErr w:type="spellEnd"/>
      <w:r w:rsidR="002F1D52" w:rsidRPr="002E12C9">
        <w:rPr>
          <w:rFonts w:ascii="Verdana" w:hAnsi="Verdana"/>
          <w:color w:val="000000"/>
          <w:sz w:val="24"/>
          <w:szCs w:val="24"/>
        </w:rPr>
        <w:t xml:space="preserve"> Marques Loureiro, pela Secretaria Municipal de Educação/Prefeitura de Florianópolis.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2F1D52" w:rsidRPr="002E12C9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2E12C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2E12C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E12C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E12C9"/>
    <w:rsid w:val="002F1D52"/>
    <w:rsid w:val="0033744A"/>
    <w:rsid w:val="003958A2"/>
    <w:rsid w:val="003E40EB"/>
    <w:rsid w:val="005B7A7E"/>
    <w:rsid w:val="00672176"/>
    <w:rsid w:val="006E3B52"/>
    <w:rsid w:val="008B63E1"/>
    <w:rsid w:val="00C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4</cp:revision>
  <dcterms:created xsi:type="dcterms:W3CDTF">2018-03-06T17:10:00Z</dcterms:created>
  <dcterms:modified xsi:type="dcterms:W3CDTF">2018-03-06T20:58:00Z</dcterms:modified>
</cp:coreProperties>
</file>