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77B72" w14:textId="006DDEFB" w:rsidR="005E084B" w:rsidRDefault="005E084B"/>
    <w:p w14:paraId="7F70A071" w14:textId="77777777" w:rsidR="00107D28" w:rsidRDefault="00107D28" w:rsidP="00107D28">
      <w:pPr>
        <w:pStyle w:val="Corpodetexto"/>
        <w:jc w:val="center"/>
        <w:rPr>
          <w:b/>
          <w:bCs/>
          <w:sz w:val="30"/>
          <w:szCs w:val="30"/>
        </w:rPr>
      </w:pPr>
      <w:r>
        <w:rPr>
          <w:rFonts w:ascii="Arial" w:eastAsia="Times New Roman" w:hAnsi="Arial" w:cs="Times New Roman"/>
          <w:b/>
          <w:bCs/>
          <w:sz w:val="30"/>
          <w:szCs w:val="30"/>
          <w:lang w:eastAsia="pt-BR"/>
        </w:rPr>
        <w:t>Formulário de Inscrição - Programa de Boas Práticas na Administração Pública 2021 - Prefeitura Municipal de Florianópolis.</w:t>
      </w:r>
    </w:p>
    <w:p w14:paraId="1EC8073D" w14:textId="77777777" w:rsidR="00107D28" w:rsidRDefault="00107D28" w:rsidP="00107D28">
      <w:pPr>
        <w:pStyle w:val="Corpodetex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7ACA701F" w14:textId="77777777" w:rsidR="00107D28" w:rsidRDefault="00107D28" w:rsidP="00107D28">
      <w:pPr>
        <w:pStyle w:val="Corpodetex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Arial" w:eastAsia="Times New Roman" w:hAnsi="Arial" w:cs="Times New Roman"/>
          <w:sz w:val="30"/>
          <w:szCs w:val="30"/>
          <w:lang w:eastAsia="pt-BR"/>
        </w:rPr>
        <w:t>Nome: Juliana Galliano Vieira</w:t>
      </w:r>
    </w:p>
    <w:p w14:paraId="433C419C" w14:textId="77777777" w:rsidR="00107D28" w:rsidRDefault="00107D28" w:rsidP="00107D28">
      <w:pPr>
        <w:pStyle w:val="Corpodetex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Arial" w:eastAsia="Times New Roman" w:hAnsi="Arial" w:cs="Times New Roman"/>
          <w:sz w:val="30"/>
          <w:szCs w:val="30"/>
          <w:lang w:eastAsia="pt-BR"/>
        </w:rPr>
        <w:t>CPF: 00982882963</w:t>
      </w:r>
    </w:p>
    <w:p w14:paraId="79ADCA52" w14:textId="77777777" w:rsidR="00107D28" w:rsidRDefault="00107D28" w:rsidP="00107D28">
      <w:pPr>
        <w:pStyle w:val="Corpodetex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Arial" w:eastAsia="Times New Roman" w:hAnsi="Arial" w:cs="Times New Roman"/>
          <w:sz w:val="30"/>
          <w:szCs w:val="30"/>
          <w:lang w:eastAsia="pt-BR"/>
        </w:rPr>
        <w:t>Matrícula: 56328-5</w:t>
      </w:r>
    </w:p>
    <w:p w14:paraId="1B37A507" w14:textId="77777777" w:rsidR="00107D28" w:rsidRDefault="00107D28" w:rsidP="00107D28">
      <w:pPr>
        <w:pStyle w:val="Corpodetexto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>
        <w:rPr>
          <w:rFonts w:ascii="Arial" w:eastAsia="Times New Roman" w:hAnsi="Arial" w:cs="Times New Roman"/>
          <w:sz w:val="30"/>
          <w:szCs w:val="30"/>
          <w:lang w:eastAsia="pt-BR"/>
        </w:rPr>
        <w:t>Email</w:t>
      </w:r>
      <w:proofErr w:type="spellEnd"/>
      <w:r>
        <w:rPr>
          <w:rFonts w:ascii="Arial" w:eastAsia="Times New Roman" w:hAnsi="Arial" w:cs="Times New Roman"/>
          <w:sz w:val="30"/>
          <w:szCs w:val="30"/>
          <w:lang w:eastAsia="pt-BR"/>
        </w:rPr>
        <w:t xml:space="preserve">: </w:t>
      </w:r>
      <w:hyperlink r:id="rId7" w:history="1">
        <w:r w:rsidRPr="00916270">
          <w:rPr>
            <w:rStyle w:val="Hyperlink"/>
            <w:rFonts w:ascii="Arial" w:eastAsia="Times New Roman" w:hAnsi="Arial" w:cs="Times New Roman"/>
            <w:sz w:val="30"/>
            <w:szCs w:val="30"/>
            <w:lang w:eastAsia="pt-BR"/>
          </w:rPr>
          <w:t>juliana@somarfloripa.com</w:t>
        </w:r>
      </w:hyperlink>
      <w:r>
        <w:rPr>
          <w:rFonts w:ascii="Arial" w:eastAsia="Times New Roman" w:hAnsi="Arial" w:cs="Times New Roman"/>
          <w:sz w:val="30"/>
          <w:szCs w:val="30"/>
          <w:lang w:eastAsia="pt-BR"/>
        </w:rPr>
        <w:tab/>
      </w:r>
    </w:p>
    <w:p w14:paraId="40C2AD1F" w14:textId="77777777" w:rsidR="00107D28" w:rsidRDefault="00107D28" w:rsidP="00107D28">
      <w:pPr>
        <w:pStyle w:val="Corpodetexto"/>
        <w:jc w:val="both"/>
        <w:rPr>
          <w:rFonts w:ascii="Arial" w:hAnsi="Arial"/>
          <w:sz w:val="30"/>
          <w:szCs w:val="30"/>
        </w:rPr>
      </w:pPr>
      <w:r>
        <w:rPr>
          <w:rFonts w:ascii="Arial" w:eastAsia="Times New Roman" w:hAnsi="Arial" w:cs="Times New Roman"/>
          <w:sz w:val="30"/>
          <w:szCs w:val="30"/>
          <w:lang w:eastAsia="pt-BR"/>
        </w:rPr>
        <w:t>Telefone ou celular: (48) 996366757</w:t>
      </w:r>
    </w:p>
    <w:p w14:paraId="07786538" w14:textId="77777777" w:rsidR="00107D28" w:rsidRDefault="00107D28" w:rsidP="00107D28">
      <w:pPr>
        <w:pStyle w:val="Corpodetexto"/>
        <w:jc w:val="both"/>
        <w:rPr>
          <w:rFonts w:ascii="Arial" w:eastAsia="Times New Roman" w:hAnsi="Arial" w:cs="Times New Roman"/>
          <w:sz w:val="30"/>
          <w:szCs w:val="30"/>
          <w:lang w:eastAsia="pt-BR"/>
        </w:rPr>
      </w:pPr>
      <w:r>
        <w:rPr>
          <w:rFonts w:ascii="Arial" w:eastAsia="Times New Roman" w:hAnsi="Arial" w:cs="Times New Roman"/>
          <w:sz w:val="30"/>
          <w:szCs w:val="30"/>
          <w:lang w:eastAsia="pt-BR"/>
        </w:rPr>
        <w:t xml:space="preserve">Nome de colaboradores da Prática: </w:t>
      </w:r>
    </w:p>
    <w:p w14:paraId="4EDA1DD0" w14:textId="10C9EF68" w:rsidR="00107D28" w:rsidRPr="00107D28" w:rsidRDefault="00107D28" w:rsidP="00107D28">
      <w:pPr>
        <w:pStyle w:val="Corpodetexto"/>
        <w:jc w:val="both"/>
        <w:rPr>
          <w:rFonts w:ascii="Arial" w:eastAsia="Times New Roman" w:hAnsi="Arial" w:cs="Times New Roman"/>
          <w:sz w:val="30"/>
          <w:szCs w:val="30"/>
          <w:lang w:eastAsia="pt-BR"/>
        </w:rPr>
      </w:pPr>
      <w:r w:rsidRPr="00EE34CB">
        <w:rPr>
          <w:rFonts w:ascii="Arial" w:eastAsia="Times New Roman" w:hAnsi="Arial" w:cs="Times New Roman"/>
          <w:sz w:val="30"/>
          <w:szCs w:val="30"/>
          <w:lang w:eastAsia="pt-BR"/>
        </w:rPr>
        <w:t>Cintia Loureiro – Presidente Voluntária</w:t>
      </w:r>
    </w:p>
    <w:p w14:paraId="20B6A315" w14:textId="25AB5F6B" w:rsidR="00107D28" w:rsidRDefault="00107D28" w:rsidP="00107D28">
      <w:pPr>
        <w:pStyle w:val="Corpodetex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Arial" w:eastAsia="Times New Roman" w:hAnsi="Arial" w:cs="Times New Roman"/>
          <w:sz w:val="30"/>
          <w:szCs w:val="30"/>
          <w:lang w:eastAsia="pt-BR"/>
        </w:rPr>
        <w:t xml:space="preserve">Título da Prática: </w:t>
      </w:r>
      <w:r>
        <w:rPr>
          <w:rFonts w:ascii="Arial" w:eastAsia="Times New Roman" w:hAnsi="Arial" w:cs="Times New Roman"/>
          <w:sz w:val="30"/>
          <w:szCs w:val="30"/>
          <w:lang w:eastAsia="pt-BR"/>
        </w:rPr>
        <w:t>Projeto Transformar</w:t>
      </w:r>
      <w:r>
        <w:rPr>
          <w:rFonts w:ascii="Arial" w:eastAsia="Times New Roman" w:hAnsi="Arial" w:cs="Times New Roman"/>
          <w:sz w:val="30"/>
          <w:szCs w:val="30"/>
          <w:lang w:eastAsia="pt-BR"/>
        </w:rPr>
        <w:t xml:space="preserve"> – Fundação Somar</w:t>
      </w:r>
    </w:p>
    <w:p w14:paraId="199B3366" w14:textId="77777777" w:rsidR="00107D28" w:rsidRDefault="00107D28" w:rsidP="00107D28">
      <w:pPr>
        <w:pStyle w:val="Corpodetex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Arial" w:eastAsia="Times New Roman" w:hAnsi="Arial" w:cs="Times New Roman"/>
          <w:sz w:val="30"/>
          <w:szCs w:val="30"/>
          <w:lang w:eastAsia="pt-BR"/>
        </w:rPr>
        <w:t>Categoria da Prática:</w:t>
      </w:r>
    </w:p>
    <w:p w14:paraId="720F9091" w14:textId="77777777" w:rsidR="00107D28" w:rsidRDefault="00107D28" w:rsidP="00107D28">
      <w:pPr>
        <w:pStyle w:val="Corpodetex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A29F393" w14:textId="77777777" w:rsidR="00107D28" w:rsidRDefault="00107D28" w:rsidP="00107D28">
      <w:pPr>
        <w:pStyle w:val="Corpodetexto"/>
        <w:jc w:val="both"/>
        <w:rPr>
          <w:rFonts w:ascii="Arial" w:hAnsi="Arial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0745CD4" wp14:editId="1B1A0EFA">
                <wp:simplePos x="0" y="0"/>
                <wp:positionH relativeFrom="column">
                  <wp:posOffset>46990</wp:posOffset>
                </wp:positionH>
                <wp:positionV relativeFrom="paragraph">
                  <wp:posOffset>31750</wp:posOffset>
                </wp:positionV>
                <wp:extent cx="193040" cy="193040"/>
                <wp:effectExtent l="0" t="0" r="0" b="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4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E552AA" id="Forma1" o:spid="_x0000_s1026" style="position:absolute;margin-left:3.7pt;margin-top:2.5pt;width:15.2pt;height:15.2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" o:allowincell="f" strokeweight="0"/>
            </w:pict>
          </mc:Fallback>
        </mc:AlternateContent>
      </w:r>
      <w:r>
        <w:rPr>
          <w:rFonts w:ascii="Arial" w:eastAsia="Times New Roman" w:hAnsi="Arial" w:cs="Times New Roman"/>
          <w:sz w:val="30"/>
          <w:szCs w:val="30"/>
          <w:lang w:eastAsia="pt-BR"/>
        </w:rPr>
        <w:tab/>
        <w:t>Gestão de Modernização de Processos e Governo Eletrônico - Práticas que automatizam, otimizam, inovam, modernizam e/ou reestruturam a gestão pública, gerando mais eficiência.</w:t>
      </w:r>
    </w:p>
    <w:p w14:paraId="167233A2" w14:textId="77777777" w:rsidR="00107D28" w:rsidRDefault="00107D28" w:rsidP="00107D28">
      <w:pPr>
        <w:pStyle w:val="Corpodetexto"/>
        <w:jc w:val="both"/>
        <w:rPr>
          <w:rFonts w:ascii="Arial" w:hAnsi="Arial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51BD5E1E" wp14:editId="68D081CF">
                <wp:simplePos x="0" y="0"/>
                <wp:positionH relativeFrom="column">
                  <wp:posOffset>48260</wp:posOffset>
                </wp:positionH>
                <wp:positionV relativeFrom="paragraph">
                  <wp:posOffset>20954</wp:posOffset>
                </wp:positionV>
                <wp:extent cx="228600" cy="257175"/>
                <wp:effectExtent l="0" t="0" r="0" b="9525"/>
                <wp:wrapNone/>
                <wp:docPr id="2" name="Forma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4DEB8E2" w14:textId="3A785946" w:rsidR="00107D28" w:rsidRDefault="00107D28" w:rsidP="00107D28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D5E1E" id="Forma1_0" o:spid="_x0000_s1026" style="position:absolute;left:0;text-align:left;margin-left:3.8pt;margin-top:1.65pt;width:18pt;height:20.25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" o:allowincell="f" strokeweight="0">
                <v:textbox>
                  <w:txbxContent>
                    <w:p w14:paraId="74DEB8E2" w14:textId="3A785946" w:rsidR="00107D28" w:rsidRDefault="00107D28" w:rsidP="00107D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Times New Roman"/>
          <w:sz w:val="30"/>
          <w:szCs w:val="30"/>
          <w:lang w:eastAsia="pt-BR"/>
        </w:rPr>
        <w:tab/>
        <w:t>Gestão de Transparência e Participação Popular - Práticas relacionadas a instauração de medidas de transparência, promovendo divulgação de dados públicos, acessibilidade e publicidade de informação, manutenção de bancos de dados, participação popular nas decisões governamentais e/ou inserção civil na gestão pública.</w:t>
      </w:r>
    </w:p>
    <w:p w14:paraId="3633908A" w14:textId="77777777" w:rsidR="00107D28" w:rsidRDefault="00107D28" w:rsidP="00107D28">
      <w:pPr>
        <w:pStyle w:val="Corpodetexto"/>
        <w:jc w:val="both"/>
        <w:rPr>
          <w:rFonts w:ascii="Arial" w:hAnsi="Arial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2210C508" wp14:editId="78638DC8">
                <wp:simplePos x="0" y="0"/>
                <wp:positionH relativeFrom="column">
                  <wp:posOffset>46990</wp:posOffset>
                </wp:positionH>
                <wp:positionV relativeFrom="paragraph">
                  <wp:posOffset>12700</wp:posOffset>
                </wp:positionV>
                <wp:extent cx="193040" cy="193040"/>
                <wp:effectExtent l="0" t="0" r="0" b="0"/>
                <wp:wrapNone/>
                <wp:docPr id="3" name="Forma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4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92CD6E" id="Forma1_1" o:spid="_x0000_s1026" style="position:absolute;margin-left:3.7pt;margin-top:1pt;width:15.2pt;height:15.2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" o:allowincell="f" strokeweight="0"/>
            </w:pict>
          </mc:Fallback>
        </mc:AlternateContent>
      </w:r>
      <w:r>
        <w:rPr>
          <w:rFonts w:ascii="Arial" w:eastAsia="Times New Roman" w:hAnsi="Arial" w:cs="Times New Roman"/>
          <w:sz w:val="30"/>
          <w:szCs w:val="30"/>
          <w:lang w:eastAsia="pt-BR"/>
        </w:rPr>
        <w:tab/>
        <w:t>Gestão Financeira Orçamentária - Práticas que resultem em redução de despesas, maior eficiência dos gastos públicos, melhor gestão patrimonial ou realocação de recursos de maneira inovadora e inteligente.</w:t>
      </w:r>
    </w:p>
    <w:p w14:paraId="733CCAEE" w14:textId="77777777" w:rsidR="00107D28" w:rsidRDefault="00107D28" w:rsidP="00107D28">
      <w:pPr>
        <w:pStyle w:val="Corpodetexto"/>
        <w:jc w:val="both"/>
        <w:rPr>
          <w:rFonts w:ascii="Arial" w:hAnsi="Arial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1E43359B" wp14:editId="459CEB38">
                <wp:simplePos x="0" y="0"/>
                <wp:positionH relativeFrom="column">
                  <wp:posOffset>15239</wp:posOffset>
                </wp:positionH>
                <wp:positionV relativeFrom="paragraph">
                  <wp:posOffset>24129</wp:posOffset>
                </wp:positionV>
                <wp:extent cx="238125" cy="257175"/>
                <wp:effectExtent l="0" t="0" r="28575" b="28575"/>
                <wp:wrapNone/>
                <wp:docPr id="4" name="Forma1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0951CED" w14:textId="4EE86407" w:rsidR="00107D28" w:rsidRDefault="00107D28" w:rsidP="00107D28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3359B" id="Forma1_2" o:spid="_x0000_s1027" style="position:absolute;left:0;text-align:left;margin-left:1.2pt;margin-top:1.9pt;width:18.75pt;height:20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" o:allowincell="f" strokeweight="0">
                <v:textbox>
                  <w:txbxContent>
                    <w:p w14:paraId="10951CED" w14:textId="4EE86407" w:rsidR="00107D28" w:rsidRDefault="00107D28" w:rsidP="00107D28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Times New Roman"/>
          <w:sz w:val="30"/>
          <w:szCs w:val="30"/>
          <w:lang w:eastAsia="pt-BR"/>
        </w:rPr>
        <w:tab/>
        <w:t xml:space="preserve">Gestão de Impacto Ambiental e Sustentabilidade - Práticas que resultem em redução de danos e impactos </w:t>
      </w:r>
      <w:proofErr w:type="spellStart"/>
      <w:proofErr w:type="gramStart"/>
      <w:r>
        <w:rPr>
          <w:rFonts w:ascii="Arial" w:eastAsia="Times New Roman" w:hAnsi="Arial" w:cs="Times New Roman"/>
          <w:sz w:val="30"/>
          <w:szCs w:val="30"/>
          <w:lang w:eastAsia="pt-BR"/>
        </w:rPr>
        <w:t>ambientais,propiciando</w:t>
      </w:r>
      <w:proofErr w:type="spellEnd"/>
      <w:proofErr w:type="gramEnd"/>
      <w:r>
        <w:rPr>
          <w:rFonts w:ascii="Arial" w:eastAsia="Times New Roman" w:hAnsi="Arial" w:cs="Times New Roman"/>
          <w:sz w:val="30"/>
          <w:szCs w:val="30"/>
          <w:lang w:eastAsia="pt-BR"/>
        </w:rPr>
        <w:t xml:space="preserve">  uma gestão pública mais sustentável, </w:t>
      </w:r>
      <w:r>
        <w:rPr>
          <w:rFonts w:ascii="Arial" w:eastAsia="Times New Roman" w:hAnsi="Arial" w:cs="Times New Roman"/>
          <w:sz w:val="30"/>
          <w:szCs w:val="30"/>
          <w:lang w:eastAsia="pt-BR"/>
        </w:rPr>
        <w:lastRenderedPageBreak/>
        <w:t>ecológica, responsável e eficiente.</w:t>
      </w:r>
    </w:p>
    <w:p w14:paraId="7E4213A1" w14:textId="77777777" w:rsidR="00107D28" w:rsidRDefault="00107D28" w:rsidP="00107D28">
      <w:pPr>
        <w:pStyle w:val="Corpodetexto"/>
        <w:jc w:val="both"/>
        <w:rPr>
          <w:rFonts w:ascii="Arial" w:hAnsi="Arial"/>
          <w:sz w:val="30"/>
          <w:szCs w:val="30"/>
        </w:rPr>
      </w:pPr>
    </w:p>
    <w:p w14:paraId="47F7FB67" w14:textId="62851A01" w:rsidR="00107D28" w:rsidRDefault="00107D28" w:rsidP="00107D28">
      <w:pPr>
        <w:pStyle w:val="Corpodetexto"/>
        <w:jc w:val="both"/>
        <w:rPr>
          <w:rFonts w:ascii="Arial" w:eastAsia="Times New Roman" w:hAnsi="Arial" w:cs="Times New Roman"/>
          <w:sz w:val="30"/>
          <w:szCs w:val="30"/>
          <w:lang w:eastAsia="pt-BR"/>
        </w:rPr>
      </w:pPr>
      <w:r>
        <w:rPr>
          <w:rFonts w:ascii="Arial" w:eastAsia="Times New Roman" w:hAnsi="Arial" w:cs="Times New Roman"/>
          <w:sz w:val="30"/>
          <w:szCs w:val="30"/>
          <w:lang w:eastAsia="pt-BR"/>
        </w:rPr>
        <w:t>Resumo: Descreva resumidamente a situação-problema que motivou a prática, seus objetivos, os públicos envolvidos e os principais resultados alcançados. Este texto de resumo será usado nos materiais de divulgação do prêmio.</w:t>
      </w:r>
    </w:p>
    <w:p w14:paraId="274383BD" w14:textId="6421A84C" w:rsidR="00107D28" w:rsidRDefault="00107D28" w:rsidP="00107D28">
      <w:pPr>
        <w:pStyle w:val="Corpodetexto"/>
        <w:jc w:val="both"/>
        <w:rPr>
          <w:rFonts w:ascii="Arial" w:eastAsia="Times New Roman" w:hAnsi="Arial" w:cs="Times New Roman"/>
          <w:sz w:val="30"/>
          <w:szCs w:val="30"/>
          <w:lang w:eastAsia="pt-BR"/>
        </w:rPr>
      </w:pPr>
    </w:p>
    <w:p w14:paraId="5A11328E" w14:textId="2E6E4D79" w:rsidR="00107D28" w:rsidRPr="00107D28" w:rsidRDefault="00107D28" w:rsidP="00107D28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107D28">
        <w:rPr>
          <w:rFonts w:ascii="Arial" w:eastAsia="Times New Roman" w:hAnsi="Arial" w:cs="Arial"/>
          <w:color w:val="262626"/>
          <w:kern w:val="0"/>
          <w:shd w:val="clear" w:color="auto" w:fill="FFFFFF"/>
          <w:lang w:eastAsia="pt-BR" w:bidi="ar-SA"/>
        </w:rPr>
        <w:t xml:space="preserve">Através de uma caminhada em defesa do Meio Ambiente e mutirão de limpeza na praia de </w:t>
      </w:r>
      <w:proofErr w:type="spellStart"/>
      <w:r w:rsidRPr="00107D28">
        <w:rPr>
          <w:rFonts w:ascii="Arial" w:eastAsia="Times New Roman" w:hAnsi="Arial" w:cs="Arial"/>
          <w:color w:val="262626"/>
          <w:kern w:val="0"/>
          <w:shd w:val="clear" w:color="auto" w:fill="FFFFFF"/>
          <w:lang w:eastAsia="pt-BR" w:bidi="ar-SA"/>
        </w:rPr>
        <w:t>Canasvieiras</w:t>
      </w:r>
      <w:proofErr w:type="spellEnd"/>
      <w:r w:rsidRPr="00107D28">
        <w:rPr>
          <w:rFonts w:ascii="Arial" w:eastAsia="Times New Roman" w:hAnsi="Arial" w:cs="Arial"/>
          <w:color w:val="262626"/>
          <w:kern w:val="0"/>
          <w:shd w:val="clear" w:color="auto" w:fill="FFFFFF"/>
          <w:lang w:eastAsia="pt-BR" w:bidi="ar-SA"/>
        </w:rPr>
        <w:t>, foi lançado o projeto Transformar</w:t>
      </w:r>
      <w:r>
        <w:rPr>
          <w:rFonts w:ascii="Arial" w:eastAsia="Times New Roman" w:hAnsi="Arial" w:cs="Arial"/>
          <w:color w:val="262626"/>
          <w:kern w:val="0"/>
          <w:shd w:val="clear" w:color="auto" w:fill="FFFFFF"/>
          <w:lang w:eastAsia="pt-BR" w:bidi="ar-SA"/>
        </w:rPr>
        <w:t xml:space="preserve"> durante a Semana de Conscientização Ambiental</w:t>
      </w:r>
      <w:r w:rsidRPr="00107D28">
        <w:rPr>
          <w:rFonts w:ascii="Arial" w:eastAsia="Times New Roman" w:hAnsi="Arial" w:cs="Arial"/>
          <w:color w:val="262626"/>
          <w:kern w:val="0"/>
          <w:shd w:val="clear" w:color="auto" w:fill="FFFFFF"/>
          <w:lang w:eastAsia="pt-BR" w:bidi="ar-SA"/>
        </w:rPr>
        <w:t>. O projeto promoveu uma gincana entre as escolas municipais</w:t>
      </w:r>
      <w:r>
        <w:rPr>
          <w:rFonts w:ascii="Arial" w:eastAsia="Times New Roman" w:hAnsi="Arial" w:cs="Arial"/>
          <w:color w:val="262626"/>
          <w:kern w:val="0"/>
          <w:shd w:val="clear" w:color="auto" w:fill="FFFFFF"/>
          <w:lang w:eastAsia="pt-BR" w:bidi="ar-SA"/>
        </w:rPr>
        <w:t xml:space="preserve"> com palestras durante a semana sobre a importância em preservar o meio ambiente ministradas por voluntários e equipe da </w:t>
      </w:r>
      <w:proofErr w:type="spellStart"/>
      <w:r>
        <w:rPr>
          <w:rFonts w:ascii="Arial" w:eastAsia="Times New Roman" w:hAnsi="Arial" w:cs="Arial"/>
          <w:color w:val="262626"/>
          <w:kern w:val="0"/>
          <w:shd w:val="clear" w:color="auto" w:fill="FFFFFF"/>
          <w:lang w:eastAsia="pt-BR" w:bidi="ar-SA"/>
        </w:rPr>
        <w:t>Comcap</w:t>
      </w:r>
      <w:proofErr w:type="spellEnd"/>
      <w:r w:rsidRPr="00107D28">
        <w:rPr>
          <w:rFonts w:ascii="Arial" w:eastAsia="Times New Roman" w:hAnsi="Arial" w:cs="Arial"/>
          <w:color w:val="262626"/>
          <w:kern w:val="0"/>
          <w:shd w:val="clear" w:color="auto" w:fill="FFFFFF"/>
          <w:lang w:eastAsia="pt-BR" w:bidi="ar-SA"/>
        </w:rPr>
        <w:t>. As dez turmas que arrecadaram a maior quantidade de garrafas plásticas foram premiadas com camisetas escolares ecológicas, produzidas por malha vinda de garrafas PET recicladas. 30 mil garrafas PET recolhidas em uma semana</w:t>
      </w:r>
      <w:r>
        <w:rPr>
          <w:rFonts w:ascii="Arial" w:eastAsia="Times New Roman" w:hAnsi="Arial" w:cs="Arial"/>
          <w:color w:val="262626"/>
          <w:kern w:val="0"/>
          <w:shd w:val="clear" w:color="auto" w:fill="FFFFFF"/>
          <w:lang w:eastAsia="pt-BR" w:bidi="ar-SA"/>
        </w:rPr>
        <w:t>, envolvendo professores, famílias, voluntários e alunos da rede municipal.</w:t>
      </w:r>
    </w:p>
    <w:p w14:paraId="02364DA7" w14:textId="77777777" w:rsidR="00107D28" w:rsidRDefault="00107D28" w:rsidP="00107D28">
      <w:pPr>
        <w:pStyle w:val="Corpodetexto"/>
        <w:jc w:val="both"/>
        <w:rPr>
          <w:rFonts w:ascii="Arial" w:hAnsi="Arial"/>
          <w:sz w:val="30"/>
          <w:szCs w:val="30"/>
        </w:rPr>
      </w:pPr>
    </w:p>
    <w:p w14:paraId="784DB2B1" w14:textId="589EDB8C" w:rsidR="00107D28" w:rsidRDefault="00107D28" w:rsidP="00107D28">
      <w:pPr>
        <w:pStyle w:val="Corpodetexto"/>
        <w:jc w:val="both"/>
        <w:rPr>
          <w:rFonts w:ascii="Arial" w:eastAsia="Times New Roman" w:hAnsi="Arial" w:cs="Times New Roman"/>
          <w:sz w:val="30"/>
          <w:szCs w:val="30"/>
          <w:lang w:eastAsia="pt-BR"/>
        </w:rPr>
      </w:pPr>
      <w:r>
        <w:rPr>
          <w:rFonts w:ascii="Arial" w:eastAsia="Times New Roman" w:hAnsi="Arial" w:cs="Times New Roman"/>
          <w:sz w:val="30"/>
          <w:szCs w:val="30"/>
          <w:lang w:eastAsia="pt-BR"/>
        </w:rPr>
        <w:t>Caracterização da prática: Elabore um texto-síntese que contemple, por tópicos, cada um dos seguintes aspectos: 1. Situação-problema, oportunidade ou demanda que motivou o desenvolvimento da prática; 2. Objetivos (o que a prática pretendia ou pretende alcançar); 3. Estrutura (áreas envolvidas, linhas de ação e articulação entre elas); 4. Estratégia de implementação (metodologia de implementação da prática - desenho inicial e o processo); 5. Período de execução (quando foi iniciada, as etapas realizadas, ano de término ou estimativa de finalização da execução da prática); 6. Parcerias (parceiros internos e externos envolvidos na prática e seus papéis na realização da mesma); 7. Recursos humanos e financeiros envolvidos (tipos de recursos utilizados, o montante e qual a forma de financiamento). Caso não tenha informação sobre algum desses itens, justifique a ausência.</w:t>
      </w:r>
    </w:p>
    <w:p w14:paraId="61596A5E" w14:textId="3E527031" w:rsidR="00107D28" w:rsidRDefault="00107D28" w:rsidP="00107D28">
      <w:pPr>
        <w:pStyle w:val="Corpodetexto"/>
        <w:jc w:val="both"/>
        <w:rPr>
          <w:rFonts w:ascii="Arial" w:eastAsia="Times New Roman" w:hAnsi="Arial" w:cs="Times New Roman"/>
          <w:sz w:val="30"/>
          <w:szCs w:val="30"/>
          <w:lang w:eastAsia="pt-BR"/>
        </w:rPr>
      </w:pPr>
    </w:p>
    <w:p w14:paraId="7BA6CBAF" w14:textId="24E70591" w:rsidR="00107D28" w:rsidRPr="00107D28" w:rsidRDefault="00107D28" w:rsidP="00107D28">
      <w:pPr>
        <w:pStyle w:val="Corpodetexto"/>
        <w:numPr>
          <w:ilvl w:val="0"/>
          <w:numId w:val="2"/>
        </w:numPr>
        <w:jc w:val="both"/>
        <w:rPr>
          <w:rFonts w:ascii="Arial" w:hAnsi="Arial"/>
          <w:sz w:val="30"/>
          <w:szCs w:val="30"/>
        </w:rPr>
      </w:pPr>
      <w:r>
        <w:rPr>
          <w:rFonts w:ascii="Arial" w:eastAsia="Times New Roman" w:hAnsi="Arial" w:cs="Times New Roman"/>
          <w:sz w:val="30"/>
          <w:szCs w:val="30"/>
          <w:lang w:eastAsia="pt-BR"/>
        </w:rPr>
        <w:t xml:space="preserve">Viu-se a problemática de plásticos descartados nos mares cada vez maior e impactando a natureza de maneira extremamente negativa. </w:t>
      </w:r>
    </w:p>
    <w:p w14:paraId="4DCD5EFF" w14:textId="4A964CE1" w:rsidR="00107D28" w:rsidRPr="00D810EF" w:rsidRDefault="00D810EF" w:rsidP="00107D28">
      <w:pPr>
        <w:pStyle w:val="Corpodetexto"/>
        <w:numPr>
          <w:ilvl w:val="0"/>
          <w:numId w:val="2"/>
        </w:numPr>
        <w:jc w:val="both"/>
        <w:rPr>
          <w:rFonts w:ascii="Arial" w:hAnsi="Arial"/>
          <w:sz w:val="30"/>
          <w:szCs w:val="30"/>
        </w:rPr>
      </w:pPr>
      <w:r>
        <w:rPr>
          <w:rFonts w:ascii="Arial" w:eastAsia="Times New Roman" w:hAnsi="Arial" w:cs="Times New Roman"/>
          <w:sz w:val="30"/>
          <w:szCs w:val="30"/>
          <w:lang w:eastAsia="pt-BR"/>
        </w:rPr>
        <w:lastRenderedPageBreak/>
        <w:t xml:space="preserve">O objetivo era impactar famílias e trazer educação ambiental de maneira efetiva sobre a problemática dos plásticos descartados nos mares. </w:t>
      </w:r>
    </w:p>
    <w:p w14:paraId="03103FB7" w14:textId="57297F24" w:rsidR="00D810EF" w:rsidRPr="00D810EF" w:rsidRDefault="00D810EF" w:rsidP="00107D28">
      <w:pPr>
        <w:pStyle w:val="Corpodetexto"/>
        <w:numPr>
          <w:ilvl w:val="0"/>
          <w:numId w:val="2"/>
        </w:numPr>
        <w:jc w:val="both"/>
        <w:rPr>
          <w:rFonts w:ascii="Arial" w:hAnsi="Arial"/>
          <w:sz w:val="30"/>
          <w:szCs w:val="30"/>
        </w:rPr>
      </w:pPr>
      <w:r>
        <w:rPr>
          <w:rFonts w:ascii="Arial" w:eastAsia="Times New Roman" w:hAnsi="Arial" w:cs="Times New Roman"/>
          <w:sz w:val="30"/>
          <w:szCs w:val="30"/>
          <w:lang w:eastAsia="pt-BR"/>
        </w:rPr>
        <w:t xml:space="preserve">Mobilizamos os diretores e professores das escolas municipais para participarem da gincana, voluntários para as palestras de conscientização ambiental, equipe da </w:t>
      </w:r>
      <w:proofErr w:type="spellStart"/>
      <w:r>
        <w:rPr>
          <w:rFonts w:ascii="Arial" w:eastAsia="Times New Roman" w:hAnsi="Arial" w:cs="Times New Roman"/>
          <w:sz w:val="30"/>
          <w:szCs w:val="30"/>
          <w:lang w:eastAsia="pt-BR"/>
        </w:rPr>
        <w:t>Comcap</w:t>
      </w:r>
      <w:proofErr w:type="spellEnd"/>
      <w:r>
        <w:rPr>
          <w:rFonts w:ascii="Arial" w:eastAsia="Times New Roman" w:hAnsi="Arial" w:cs="Times New Roman"/>
          <w:sz w:val="30"/>
          <w:szCs w:val="30"/>
          <w:lang w:eastAsia="pt-BR"/>
        </w:rPr>
        <w:t xml:space="preserve"> para a conscientização ambiental e recolhimento das garrafas </w:t>
      </w:r>
      <w:proofErr w:type="spellStart"/>
      <w:r>
        <w:rPr>
          <w:rFonts w:ascii="Arial" w:eastAsia="Times New Roman" w:hAnsi="Arial" w:cs="Times New Roman"/>
          <w:sz w:val="30"/>
          <w:szCs w:val="30"/>
          <w:lang w:eastAsia="pt-BR"/>
        </w:rPr>
        <w:t>PETs</w:t>
      </w:r>
      <w:proofErr w:type="spellEnd"/>
      <w:r>
        <w:rPr>
          <w:rFonts w:ascii="Arial" w:eastAsia="Times New Roman" w:hAnsi="Arial" w:cs="Times New Roman"/>
          <w:sz w:val="30"/>
          <w:szCs w:val="30"/>
          <w:lang w:eastAsia="pt-BR"/>
        </w:rPr>
        <w:t xml:space="preserve"> arrecadadas. </w:t>
      </w:r>
    </w:p>
    <w:p w14:paraId="6DFF7373" w14:textId="5196A35A" w:rsidR="00D810EF" w:rsidRPr="00D810EF" w:rsidRDefault="00D810EF" w:rsidP="00107D28">
      <w:pPr>
        <w:pStyle w:val="Corpodetexto"/>
        <w:numPr>
          <w:ilvl w:val="0"/>
          <w:numId w:val="2"/>
        </w:numPr>
        <w:jc w:val="both"/>
        <w:rPr>
          <w:rFonts w:ascii="Arial" w:hAnsi="Arial"/>
          <w:sz w:val="30"/>
          <w:szCs w:val="30"/>
        </w:rPr>
      </w:pPr>
      <w:r>
        <w:rPr>
          <w:rFonts w:ascii="Arial" w:eastAsia="Times New Roman" w:hAnsi="Arial" w:cs="Times New Roman"/>
          <w:sz w:val="30"/>
          <w:szCs w:val="30"/>
          <w:lang w:eastAsia="pt-BR"/>
        </w:rPr>
        <w:t xml:space="preserve">A Secretaria de Educação mobilizou os diretores e professores a se inscreverem para participar da gincana do Transformar, a Fundação Somar os voluntários e a </w:t>
      </w:r>
      <w:proofErr w:type="spellStart"/>
      <w:r>
        <w:rPr>
          <w:rFonts w:ascii="Arial" w:eastAsia="Times New Roman" w:hAnsi="Arial" w:cs="Times New Roman"/>
          <w:sz w:val="30"/>
          <w:szCs w:val="30"/>
          <w:lang w:eastAsia="pt-BR"/>
        </w:rPr>
        <w:t>Comcap</w:t>
      </w:r>
      <w:proofErr w:type="spellEnd"/>
      <w:r>
        <w:rPr>
          <w:rFonts w:ascii="Arial" w:eastAsia="Times New Roman" w:hAnsi="Arial" w:cs="Times New Roman"/>
          <w:sz w:val="30"/>
          <w:szCs w:val="30"/>
          <w:lang w:eastAsia="pt-BR"/>
        </w:rPr>
        <w:t xml:space="preserve"> a equipe para educação ambiental e recolhimento. Foi dado um prazo de uma semana para a arrecadação das garrafas </w:t>
      </w:r>
      <w:proofErr w:type="spellStart"/>
      <w:r>
        <w:rPr>
          <w:rFonts w:ascii="Arial" w:eastAsia="Times New Roman" w:hAnsi="Arial" w:cs="Times New Roman"/>
          <w:sz w:val="30"/>
          <w:szCs w:val="30"/>
          <w:lang w:eastAsia="pt-BR"/>
        </w:rPr>
        <w:t>PETs</w:t>
      </w:r>
      <w:proofErr w:type="spellEnd"/>
      <w:r>
        <w:rPr>
          <w:rFonts w:ascii="Arial" w:eastAsia="Times New Roman" w:hAnsi="Arial" w:cs="Times New Roman"/>
          <w:sz w:val="30"/>
          <w:szCs w:val="30"/>
          <w:lang w:eastAsia="pt-BR"/>
        </w:rPr>
        <w:t xml:space="preserve">, durante a Semana de Conscientização Ambiental. Neste período, foram visitadas todas as escolas participantes com palestras de educação ambiental por voluntários e equipe da </w:t>
      </w:r>
      <w:proofErr w:type="spellStart"/>
      <w:r>
        <w:rPr>
          <w:rFonts w:ascii="Arial" w:eastAsia="Times New Roman" w:hAnsi="Arial" w:cs="Times New Roman"/>
          <w:sz w:val="30"/>
          <w:szCs w:val="30"/>
          <w:lang w:eastAsia="pt-BR"/>
        </w:rPr>
        <w:t>Comcap</w:t>
      </w:r>
      <w:proofErr w:type="spellEnd"/>
      <w:r>
        <w:rPr>
          <w:rFonts w:ascii="Arial" w:eastAsia="Times New Roman" w:hAnsi="Arial" w:cs="Times New Roman"/>
          <w:sz w:val="30"/>
          <w:szCs w:val="30"/>
          <w:lang w:eastAsia="pt-BR"/>
        </w:rPr>
        <w:t xml:space="preserve">, motivando a participação de todos na gincana. </w:t>
      </w:r>
    </w:p>
    <w:p w14:paraId="1B058452" w14:textId="184DB717" w:rsidR="00D810EF" w:rsidRPr="00D810EF" w:rsidRDefault="00D810EF" w:rsidP="00107D28">
      <w:pPr>
        <w:pStyle w:val="Corpodetexto"/>
        <w:numPr>
          <w:ilvl w:val="0"/>
          <w:numId w:val="2"/>
        </w:numPr>
        <w:jc w:val="both"/>
        <w:rPr>
          <w:rFonts w:ascii="Arial" w:hAnsi="Arial"/>
          <w:sz w:val="30"/>
          <w:szCs w:val="30"/>
        </w:rPr>
      </w:pPr>
      <w:r>
        <w:rPr>
          <w:rFonts w:ascii="Arial" w:eastAsia="Times New Roman" w:hAnsi="Arial" w:cs="Times New Roman"/>
          <w:sz w:val="30"/>
          <w:szCs w:val="30"/>
          <w:lang w:eastAsia="pt-BR"/>
        </w:rPr>
        <w:t>A mobilização se iniciou final de maio de 2019. A gincana foi de 10 a 17 de junho de 2019 e a premiação foi no início de julho de 2019 com a entrega das camisetas e uma deliciosa manhã no parque Jardim Botânico com atividades de educação ambiental.</w:t>
      </w:r>
    </w:p>
    <w:p w14:paraId="7875AF5D" w14:textId="1205957A" w:rsidR="00D810EF" w:rsidRPr="00D810EF" w:rsidRDefault="00D810EF" w:rsidP="00107D28">
      <w:pPr>
        <w:pStyle w:val="Corpodetexto"/>
        <w:numPr>
          <w:ilvl w:val="0"/>
          <w:numId w:val="2"/>
        </w:numPr>
        <w:jc w:val="both"/>
        <w:rPr>
          <w:rFonts w:ascii="Arial" w:hAnsi="Arial"/>
          <w:sz w:val="30"/>
          <w:szCs w:val="30"/>
        </w:rPr>
      </w:pPr>
      <w:r>
        <w:rPr>
          <w:rFonts w:ascii="Arial" w:eastAsia="Times New Roman" w:hAnsi="Arial" w:cs="Times New Roman"/>
          <w:sz w:val="30"/>
          <w:szCs w:val="30"/>
          <w:lang w:eastAsia="pt-BR"/>
        </w:rPr>
        <w:t xml:space="preserve">Secretaria de Educação, </w:t>
      </w:r>
      <w:proofErr w:type="spellStart"/>
      <w:r>
        <w:rPr>
          <w:rFonts w:ascii="Arial" w:eastAsia="Times New Roman" w:hAnsi="Arial" w:cs="Times New Roman"/>
          <w:sz w:val="30"/>
          <w:szCs w:val="30"/>
          <w:lang w:eastAsia="pt-BR"/>
        </w:rPr>
        <w:t>Comcap</w:t>
      </w:r>
      <w:proofErr w:type="spellEnd"/>
      <w:r>
        <w:rPr>
          <w:rFonts w:ascii="Arial" w:eastAsia="Times New Roman" w:hAnsi="Arial" w:cs="Times New Roman"/>
          <w:sz w:val="30"/>
          <w:szCs w:val="30"/>
          <w:lang w:eastAsia="pt-BR"/>
        </w:rPr>
        <w:t xml:space="preserve">, voluntários e equipe da Fundação Somar. </w:t>
      </w:r>
    </w:p>
    <w:p w14:paraId="7B441F6A" w14:textId="088846AB" w:rsidR="00D810EF" w:rsidRDefault="00D810EF" w:rsidP="00107D28">
      <w:pPr>
        <w:pStyle w:val="Corpodetexto"/>
        <w:numPr>
          <w:ilvl w:val="0"/>
          <w:numId w:val="2"/>
        </w:numPr>
        <w:jc w:val="both"/>
        <w:rPr>
          <w:rFonts w:ascii="Arial" w:hAnsi="Arial"/>
          <w:sz w:val="30"/>
          <w:szCs w:val="30"/>
        </w:rPr>
      </w:pPr>
      <w:r>
        <w:rPr>
          <w:rFonts w:ascii="Arial" w:eastAsia="Times New Roman" w:hAnsi="Arial" w:cs="Times New Roman"/>
          <w:sz w:val="30"/>
          <w:szCs w:val="30"/>
          <w:lang w:eastAsia="pt-BR"/>
        </w:rPr>
        <w:t xml:space="preserve">Envolvemos os colaborados das secretarias envolvidas e voluntários. </w:t>
      </w:r>
    </w:p>
    <w:p w14:paraId="78F82237" w14:textId="77777777" w:rsidR="00107D28" w:rsidRDefault="00107D28" w:rsidP="00107D28">
      <w:pPr>
        <w:pStyle w:val="Corpodetexto"/>
        <w:jc w:val="both"/>
        <w:rPr>
          <w:rFonts w:ascii="Arial" w:hAnsi="Arial"/>
          <w:sz w:val="30"/>
          <w:szCs w:val="30"/>
        </w:rPr>
      </w:pPr>
      <w:r>
        <w:rPr>
          <w:rFonts w:ascii="Arial" w:eastAsia="Times New Roman" w:hAnsi="Arial" w:cs="Times New Roman"/>
          <w:sz w:val="30"/>
          <w:szCs w:val="30"/>
          <w:lang w:eastAsia="pt-BR"/>
        </w:rPr>
        <w:t>Conforme o disposto no Edital do Programa de Boas Práticas na Administração Pública Municipal de Florianópolis Edição 2021, declaro:</w:t>
      </w:r>
    </w:p>
    <w:p w14:paraId="62458D04" w14:textId="77777777" w:rsidR="00107D28" w:rsidRDefault="00107D28" w:rsidP="00107D28">
      <w:pPr>
        <w:pStyle w:val="Corpodetexto"/>
        <w:jc w:val="both"/>
        <w:rPr>
          <w:rFonts w:eastAsia="Times New Roman" w:cs="Times New Roman"/>
          <w:lang w:eastAsia="pt-BR"/>
        </w:rPr>
      </w:pPr>
    </w:p>
    <w:p w14:paraId="213FC82B" w14:textId="77777777" w:rsidR="00107D28" w:rsidRDefault="00107D28" w:rsidP="00107D28">
      <w:pPr>
        <w:pStyle w:val="Corpodetexto"/>
        <w:jc w:val="both"/>
        <w:rPr>
          <w:rFonts w:ascii="Arial" w:hAnsi="Arial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3D4DAD03" wp14:editId="67F328ED">
                <wp:simplePos x="0" y="0"/>
                <wp:positionH relativeFrom="column">
                  <wp:posOffset>48260</wp:posOffset>
                </wp:positionH>
                <wp:positionV relativeFrom="paragraph">
                  <wp:posOffset>9524</wp:posOffset>
                </wp:positionV>
                <wp:extent cx="228600" cy="276225"/>
                <wp:effectExtent l="0" t="0" r="0" b="9525"/>
                <wp:wrapNone/>
                <wp:docPr id="5" name="Forma1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9A58626" w14:textId="77777777" w:rsidR="00107D28" w:rsidRDefault="00107D28" w:rsidP="00107D28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DAD03" id="Forma1_3" o:spid="_x0000_s1028" style="position:absolute;left:0;text-align:left;margin-left:3.8pt;margin-top:.75pt;width:18pt;height:21.7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" o:allowincell="f" strokeweight="0">
                <v:textbox>
                  <w:txbxContent>
                    <w:p w14:paraId="69A58626" w14:textId="77777777" w:rsidR="00107D28" w:rsidRDefault="00107D28" w:rsidP="00107D28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Times New Roman"/>
          <w:sz w:val="30"/>
          <w:szCs w:val="30"/>
          <w:lang w:eastAsia="pt-BR"/>
        </w:rPr>
        <w:tab/>
        <w:t xml:space="preserve"> A veracidade de todas as informações constantes neste formulário de inscrição.</w:t>
      </w:r>
    </w:p>
    <w:p w14:paraId="26EEDAD0" w14:textId="77777777" w:rsidR="00107D28" w:rsidRDefault="00107D28" w:rsidP="00107D28">
      <w:pPr>
        <w:pStyle w:val="Corpodetexto"/>
        <w:jc w:val="both"/>
        <w:rPr>
          <w:rFonts w:ascii="Arial" w:hAnsi="Arial"/>
          <w:sz w:val="30"/>
          <w:szCs w:val="3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3360" behindDoc="0" locked="0" layoutInCell="0" allowOverlap="1" wp14:anchorId="7675E7F5" wp14:editId="2450965F">
                <wp:simplePos x="0" y="0"/>
                <wp:positionH relativeFrom="column">
                  <wp:posOffset>48260</wp:posOffset>
                </wp:positionH>
                <wp:positionV relativeFrom="paragraph">
                  <wp:posOffset>9524</wp:posOffset>
                </wp:positionV>
                <wp:extent cx="209550" cy="257175"/>
                <wp:effectExtent l="0" t="0" r="0" b="9525"/>
                <wp:wrapNone/>
                <wp:docPr id="6" name="Forma1_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75BE794" w14:textId="77777777" w:rsidR="00107D28" w:rsidRDefault="00107D28" w:rsidP="00107D28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5E7F5" id="Forma1_4" o:spid="_x0000_s1029" style="position:absolute;left:0;text-align:left;margin-left:3.8pt;margin-top:.75pt;width:16.5pt;height:20.2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" o:allowincell="f" strokeweight="0">
                <v:textbox>
                  <w:txbxContent>
                    <w:p w14:paraId="575BE794" w14:textId="77777777" w:rsidR="00107D28" w:rsidRDefault="00107D28" w:rsidP="00107D28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Times New Roman"/>
          <w:sz w:val="30"/>
          <w:szCs w:val="30"/>
          <w:lang w:eastAsia="pt-BR"/>
        </w:rPr>
        <w:tab/>
        <w:t>Ciência e concordância com os termos do Edital e do Regulamento do Programa de Boas Práticas na Administração Pública - Edição 2021.</w:t>
      </w:r>
    </w:p>
    <w:p w14:paraId="344D1217" w14:textId="77777777" w:rsidR="00107D28" w:rsidRDefault="00107D28" w:rsidP="00107D28">
      <w:pPr>
        <w:pStyle w:val="Corpodetexto"/>
        <w:jc w:val="both"/>
        <w:rPr>
          <w:rFonts w:ascii="Arial" w:hAnsi="Arial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42A5716F" wp14:editId="5FFD8EA2">
                <wp:simplePos x="0" y="0"/>
                <wp:positionH relativeFrom="column">
                  <wp:posOffset>48260</wp:posOffset>
                </wp:positionH>
                <wp:positionV relativeFrom="paragraph">
                  <wp:posOffset>13969</wp:posOffset>
                </wp:positionV>
                <wp:extent cx="228600" cy="276225"/>
                <wp:effectExtent l="0" t="0" r="0" b="9525"/>
                <wp:wrapNone/>
                <wp:docPr id="7" name="Forma1_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7246D3D" w14:textId="77777777" w:rsidR="00107D28" w:rsidRDefault="00107D28" w:rsidP="00107D28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5716F" id="Forma1_5" o:spid="_x0000_s1030" style="position:absolute;left:0;text-align:left;margin-left:3.8pt;margin-top:1.1pt;width:18pt;height:21.7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" o:allowincell="f" strokeweight="0">
                <v:textbox>
                  <w:txbxContent>
                    <w:p w14:paraId="77246D3D" w14:textId="77777777" w:rsidR="00107D28" w:rsidRDefault="00107D28" w:rsidP="00107D28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Times New Roman"/>
          <w:sz w:val="30"/>
          <w:szCs w:val="30"/>
          <w:lang w:eastAsia="pt-BR"/>
        </w:rPr>
        <w:tab/>
        <w:t>Que autorizo a Prefeitura Municipal de Florianópolis a divulgar os dados sobre a prática, conforme consta no Edital do Programa de Boas Práticas na Administração Pública – Edição 2021.</w:t>
      </w:r>
    </w:p>
    <w:p w14:paraId="0BBBBC7F" w14:textId="77777777" w:rsidR="00107D28" w:rsidRDefault="00107D28" w:rsidP="00107D28">
      <w:pPr>
        <w:pStyle w:val="Corpodetexto"/>
        <w:jc w:val="both"/>
        <w:rPr>
          <w:rFonts w:eastAsia="Times New Roman" w:cs="Times New Roman"/>
          <w:lang w:eastAsia="pt-BR"/>
        </w:rPr>
      </w:pPr>
    </w:p>
    <w:p w14:paraId="3C3B1A32" w14:textId="77777777" w:rsidR="00107D28" w:rsidRDefault="00107D28" w:rsidP="00107D28">
      <w:pPr>
        <w:pStyle w:val="Corpodetexto"/>
        <w:jc w:val="center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1D55B87E" wp14:editId="7C9372DE">
            <wp:simplePos x="0" y="0"/>
            <wp:positionH relativeFrom="column">
              <wp:posOffset>2134235</wp:posOffset>
            </wp:positionH>
            <wp:positionV relativeFrom="paragraph">
              <wp:posOffset>104140</wp:posOffset>
            </wp:positionV>
            <wp:extent cx="1405255" cy="2064385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20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68C3A2" w14:textId="77777777" w:rsidR="00107D28" w:rsidRDefault="00107D28" w:rsidP="00107D28">
      <w:pPr>
        <w:pStyle w:val="Corpodetexto"/>
        <w:jc w:val="center"/>
        <w:rPr>
          <w:rFonts w:eastAsia="Times New Roman" w:cs="Times New Roman"/>
          <w:lang w:eastAsia="pt-BR"/>
        </w:rPr>
      </w:pPr>
    </w:p>
    <w:p w14:paraId="48260507" w14:textId="77777777" w:rsidR="00107D28" w:rsidRDefault="00107D28" w:rsidP="00107D28">
      <w:pPr>
        <w:pStyle w:val="Corpodetexto"/>
        <w:jc w:val="center"/>
        <w:rPr>
          <w:rFonts w:eastAsia="Times New Roman" w:cs="Times New Roman"/>
          <w:lang w:eastAsia="pt-BR"/>
        </w:rPr>
      </w:pPr>
    </w:p>
    <w:p w14:paraId="759BBBF3" w14:textId="77777777" w:rsidR="00107D28" w:rsidRDefault="00107D28" w:rsidP="00107D28">
      <w:pPr>
        <w:pStyle w:val="Corpodetexto"/>
        <w:jc w:val="center"/>
        <w:rPr>
          <w:rFonts w:eastAsia="Times New Roman" w:cs="Times New Roman"/>
          <w:lang w:eastAsia="pt-BR"/>
        </w:rPr>
      </w:pPr>
    </w:p>
    <w:p w14:paraId="72865462" w14:textId="77777777" w:rsidR="00107D28" w:rsidRDefault="00107D28" w:rsidP="00107D28">
      <w:pPr>
        <w:pStyle w:val="Corpodetexto"/>
        <w:jc w:val="center"/>
        <w:rPr>
          <w:rFonts w:ascii="Arial" w:hAnsi="Arial"/>
          <w:sz w:val="30"/>
          <w:szCs w:val="30"/>
        </w:rPr>
      </w:pPr>
      <w:r>
        <w:rPr>
          <w:rFonts w:ascii="Arial" w:eastAsia="Times New Roman" w:hAnsi="Arial" w:cs="Times New Roman"/>
          <w:sz w:val="30"/>
          <w:szCs w:val="30"/>
          <w:lang w:eastAsia="pt-BR"/>
        </w:rPr>
        <w:t>_______________________________</w:t>
      </w:r>
    </w:p>
    <w:p w14:paraId="26601E3A" w14:textId="77777777" w:rsidR="00107D28" w:rsidRDefault="00107D28" w:rsidP="00107D28">
      <w:pPr>
        <w:pStyle w:val="Corpodetexto"/>
        <w:jc w:val="center"/>
        <w:rPr>
          <w:rFonts w:ascii="Arial" w:hAnsi="Arial"/>
          <w:sz w:val="30"/>
          <w:szCs w:val="30"/>
        </w:rPr>
      </w:pPr>
      <w:r>
        <w:rPr>
          <w:rFonts w:ascii="Arial" w:eastAsia="Times New Roman" w:hAnsi="Arial" w:cs="Times New Roman"/>
          <w:sz w:val="30"/>
          <w:szCs w:val="30"/>
          <w:lang w:eastAsia="pt-BR"/>
        </w:rPr>
        <w:t>Assinatura do participante</w:t>
      </w:r>
    </w:p>
    <w:p w14:paraId="1210068C" w14:textId="77777777" w:rsidR="00107D28" w:rsidRDefault="00107D28"/>
    <w:sectPr w:rsidR="00107D2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74C2E" w14:textId="77777777" w:rsidR="00BF173A" w:rsidRDefault="00BF173A" w:rsidP="00107D28">
      <w:r>
        <w:separator/>
      </w:r>
    </w:p>
  </w:endnote>
  <w:endnote w:type="continuationSeparator" w:id="0">
    <w:p w14:paraId="1A7F84A8" w14:textId="77777777" w:rsidR="00BF173A" w:rsidRDefault="00BF173A" w:rsidP="0010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A0132" w14:textId="77777777" w:rsidR="00BF173A" w:rsidRDefault="00BF173A" w:rsidP="00107D28">
      <w:r>
        <w:separator/>
      </w:r>
    </w:p>
  </w:footnote>
  <w:footnote w:type="continuationSeparator" w:id="0">
    <w:p w14:paraId="70379F2B" w14:textId="77777777" w:rsidR="00BF173A" w:rsidRDefault="00BF173A" w:rsidP="00107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F7D4" w14:textId="77777777" w:rsidR="00107D28" w:rsidRDefault="00107D28" w:rsidP="00107D28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0" allowOverlap="1" wp14:anchorId="7A9C038D" wp14:editId="4E413773">
          <wp:simplePos x="0" y="0"/>
          <wp:positionH relativeFrom="column">
            <wp:posOffset>-2540</wp:posOffset>
          </wp:positionH>
          <wp:positionV relativeFrom="paragraph">
            <wp:posOffset>111760</wp:posOffset>
          </wp:positionV>
          <wp:extent cx="2152650" cy="635000"/>
          <wp:effectExtent l="0" t="0" r="0" b="0"/>
          <wp:wrapTopAndBottom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568" t="14184" r="4299" b="7009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9740C1" w14:textId="77777777" w:rsidR="00107D28" w:rsidRDefault="00107D28" w:rsidP="00107D28">
    <w:pPr>
      <w:pStyle w:val="Cabealho"/>
    </w:pPr>
  </w:p>
  <w:p w14:paraId="3937CDD2" w14:textId="77777777" w:rsidR="00107D28" w:rsidRDefault="00107D2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6888"/>
    <w:multiLevelType w:val="hybridMultilevel"/>
    <w:tmpl w:val="D1380F98"/>
    <w:lvl w:ilvl="0" w:tplc="B96CF300">
      <w:start w:val="1"/>
      <w:numFmt w:val="decimal"/>
      <w:lvlText w:val="%1-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94847"/>
    <w:multiLevelType w:val="hybridMultilevel"/>
    <w:tmpl w:val="7262AC2C"/>
    <w:lvl w:ilvl="0" w:tplc="FD565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28"/>
    <w:rsid w:val="00107D28"/>
    <w:rsid w:val="005E084B"/>
    <w:rsid w:val="005F39BF"/>
    <w:rsid w:val="00BF173A"/>
    <w:rsid w:val="00D8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FFA1"/>
  <w15:chartTrackingRefBased/>
  <w15:docId w15:val="{A1C4C9AE-4EBB-47FF-A2FC-7B43CE51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D28"/>
    <w:pPr>
      <w:widowControl w:val="0"/>
      <w:suppressAutoHyphens/>
      <w:spacing w:after="0" w:line="240" w:lineRule="auto"/>
    </w:pPr>
    <w:rPr>
      <w:rFonts w:ascii="Calibri" w:eastAsia="Lucida Sans Unicode" w:hAnsi="Calibri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07D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7D28"/>
  </w:style>
  <w:style w:type="paragraph" w:styleId="Rodap">
    <w:name w:val="footer"/>
    <w:basedOn w:val="Normal"/>
    <w:link w:val="RodapChar"/>
    <w:uiPriority w:val="99"/>
    <w:unhideWhenUsed/>
    <w:rsid w:val="00107D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7D28"/>
  </w:style>
  <w:style w:type="paragraph" w:styleId="Corpodetexto">
    <w:name w:val="Body Text"/>
    <w:basedOn w:val="Normal"/>
    <w:link w:val="CorpodetextoChar"/>
    <w:rsid w:val="00107D2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07D28"/>
    <w:rPr>
      <w:rFonts w:ascii="Calibri" w:eastAsia="Lucida Sans Unicode" w:hAnsi="Calibri" w:cs="Mangal"/>
      <w:kern w:val="2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107D2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07D2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4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juliana@somarflorip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806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2021-10-10T15:54:00Z</dcterms:created>
  <dcterms:modified xsi:type="dcterms:W3CDTF">2021-10-10T16:15:00Z</dcterms:modified>
</cp:coreProperties>
</file>