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4" w:rsidRPr="00FB6F46" w:rsidRDefault="00213624" w:rsidP="00213624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Ata da Assemble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 xml:space="preserve">ia </w:t>
      </w:r>
      <w:r>
        <w:rPr>
          <w:rFonts w:ascii="Arial" w:hAnsi="Arial" w:cs="Arial"/>
          <w:color w:val="000000" w:themeColor="text1"/>
          <w:sz w:val="22"/>
          <w:szCs w:val="22"/>
        </w:rPr>
        <w:t>Ordinária de vinte e sete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 xml:space="preserve"> de fevereiro de dois mil e quatorze.</w:t>
      </w:r>
      <w:r w:rsidRPr="004C72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 xml:space="preserve">Aos </w:t>
      </w:r>
      <w:r>
        <w:rPr>
          <w:rFonts w:ascii="Arial" w:hAnsi="Arial" w:cs="Arial"/>
          <w:color w:val="000000" w:themeColor="text1"/>
          <w:sz w:val="22"/>
          <w:szCs w:val="22"/>
        </w:rPr>
        <w:t>vinte e sete dias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 xml:space="preserve"> dias do mês de fevereiro de dois mil e quatorze foi realizada 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centésima octogésima quinta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7260">
        <w:rPr>
          <w:rFonts w:ascii="Arial" w:hAnsi="Arial" w:cs="Arial"/>
          <w:b/>
          <w:color w:val="000000" w:themeColor="text1"/>
          <w:sz w:val="22"/>
          <w:szCs w:val="22"/>
        </w:rPr>
        <w:t>Assemble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ia Geral Ordinária</w:t>
      </w:r>
      <w:r w:rsidRPr="004C7260">
        <w:rPr>
          <w:rFonts w:ascii="Arial" w:hAnsi="Arial" w:cs="Arial"/>
          <w:b/>
          <w:color w:val="000000" w:themeColor="text1"/>
          <w:sz w:val="22"/>
          <w:szCs w:val="22"/>
        </w:rPr>
        <w:t xml:space="preserve"> do Conselho</w:t>
      </w:r>
      <w:r w:rsidRPr="004C726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C7260">
        <w:rPr>
          <w:rFonts w:ascii="Arial" w:hAnsi="Arial" w:cs="Arial"/>
          <w:b/>
          <w:color w:val="000000" w:themeColor="text1"/>
          <w:sz w:val="22"/>
          <w:szCs w:val="22"/>
        </w:rPr>
        <w:t>Municipal de Assistência Social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>, às 13h30min,</w:t>
      </w:r>
      <w:r w:rsidRPr="004C72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7260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o Centro de Educação Continuada – CEC, Rua Ferreira Lima, nº 82 - </w:t>
      </w:r>
      <w:r w:rsidRPr="004C7260">
        <w:rPr>
          <w:rFonts w:ascii="Arial" w:hAnsi="Arial" w:cs="Arial"/>
          <w:sz w:val="22"/>
          <w:szCs w:val="22"/>
        </w:rPr>
        <w:t xml:space="preserve">Centro - </w:t>
      </w:r>
      <w:proofErr w:type="spellStart"/>
      <w:r w:rsidRPr="004C7260">
        <w:rPr>
          <w:rFonts w:ascii="Arial" w:hAnsi="Arial" w:cs="Arial"/>
          <w:sz w:val="22"/>
          <w:szCs w:val="22"/>
        </w:rPr>
        <w:t>Fpolis</w:t>
      </w:r>
      <w:proofErr w:type="spellEnd"/>
      <w:r w:rsidRPr="004C7260">
        <w:rPr>
          <w:rFonts w:ascii="Arial" w:hAnsi="Arial" w:cs="Arial"/>
          <w:sz w:val="22"/>
          <w:szCs w:val="22"/>
        </w:rPr>
        <w:t>,</w:t>
      </w:r>
      <w:r w:rsidRPr="004C72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7260">
        <w:rPr>
          <w:rFonts w:ascii="Arial" w:hAnsi="Arial" w:cs="Arial"/>
          <w:color w:val="000000" w:themeColor="text1"/>
          <w:sz w:val="22"/>
          <w:szCs w:val="22"/>
        </w:rPr>
        <w:t>com a participação dos Conselheiros da lista em anexo, com a seguinte ordem do dia:</w:t>
      </w:r>
      <w:r w:rsidRPr="004C72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726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- Apresentação dos presentes e aprovação da Ordem do Dia. 2</w:t>
      </w:r>
      <w:r w:rsidRPr="004C7260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AA2FAD">
        <w:rPr>
          <w:rFonts w:ascii="Arial" w:hAnsi="Arial" w:cs="Arial"/>
          <w:b/>
          <w:color w:val="000000" w:themeColor="text1"/>
          <w:sz w:val="22"/>
          <w:szCs w:val="22"/>
        </w:rPr>
        <w:t>Apreciação das Atas das Assembleias anteriores (26 de setembro de 2013; 29 de outubro de 2013 e Assembleia Extraordinári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a de 03 de fevereiro de 2014). 3</w:t>
      </w:r>
      <w:r w:rsidR="00AA2FAD">
        <w:rPr>
          <w:rFonts w:ascii="Arial" w:hAnsi="Arial" w:cs="Arial"/>
          <w:b/>
          <w:color w:val="000000" w:themeColor="text1"/>
          <w:sz w:val="22"/>
          <w:szCs w:val="22"/>
        </w:rPr>
        <w:t xml:space="preserve"> – Apreciação e aprovação dos Pareceres da Comissão de Inscrição, Acompanhamento e Fiscali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zação das Seguintes Entidades: 3</w:t>
      </w:r>
      <w:r w:rsidR="00AA2FAD">
        <w:rPr>
          <w:rFonts w:ascii="Arial" w:hAnsi="Arial" w:cs="Arial"/>
          <w:b/>
          <w:color w:val="000000" w:themeColor="text1"/>
          <w:sz w:val="22"/>
          <w:szCs w:val="22"/>
        </w:rPr>
        <w:t>.1 – Associação Evangélica Beneficente de Assistência Social – AEBAS.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Start"/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AA2FAD">
        <w:rPr>
          <w:rFonts w:ascii="Arial" w:hAnsi="Arial" w:cs="Arial"/>
          <w:b/>
          <w:color w:val="000000" w:themeColor="text1"/>
          <w:sz w:val="22"/>
          <w:szCs w:val="22"/>
        </w:rPr>
        <w:t>.2 – Centro</w:t>
      </w:r>
      <w:proofErr w:type="gramEnd"/>
      <w:r w:rsidR="00AA2FAD">
        <w:rPr>
          <w:rFonts w:ascii="Arial" w:hAnsi="Arial" w:cs="Arial"/>
          <w:b/>
          <w:color w:val="000000" w:themeColor="text1"/>
          <w:sz w:val="22"/>
          <w:szCs w:val="22"/>
        </w:rPr>
        <w:t xml:space="preserve"> Cu</w:t>
      </w:r>
      <w:r w:rsidR="002C19D5">
        <w:rPr>
          <w:rFonts w:ascii="Arial" w:hAnsi="Arial" w:cs="Arial"/>
          <w:b/>
          <w:color w:val="000000" w:themeColor="text1"/>
          <w:sz w:val="22"/>
          <w:szCs w:val="22"/>
        </w:rPr>
        <w:t xml:space="preserve">ltural Escrava Anastácia – CCEA: Inclusão </w:t>
      </w:r>
      <w:r w:rsidR="002C19D5" w:rsidRPr="002C19D5">
        <w:rPr>
          <w:rFonts w:ascii="Arial" w:hAnsi="Arial" w:cs="Arial"/>
          <w:b/>
          <w:sz w:val="22"/>
          <w:szCs w:val="22"/>
        </w:rPr>
        <w:t xml:space="preserve">do Serviço de Acolhimento em República para adultos em processo de saída das ruas – República Monte </w:t>
      </w:r>
      <w:proofErr w:type="spellStart"/>
      <w:r w:rsidR="002C19D5" w:rsidRPr="002C19D5">
        <w:rPr>
          <w:rFonts w:ascii="Arial" w:hAnsi="Arial" w:cs="Arial"/>
          <w:b/>
          <w:sz w:val="22"/>
          <w:szCs w:val="22"/>
        </w:rPr>
        <w:t>Serrat</w:t>
      </w:r>
      <w:proofErr w:type="spellEnd"/>
      <w:r w:rsidR="002C19D5" w:rsidRPr="002C19D5">
        <w:rPr>
          <w:rFonts w:ascii="Arial" w:hAnsi="Arial" w:cs="Arial"/>
          <w:b/>
          <w:sz w:val="22"/>
          <w:szCs w:val="22"/>
        </w:rPr>
        <w:t>.</w:t>
      </w:r>
      <w:r w:rsidR="002C19D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 xml:space="preserve"> 4</w:t>
      </w:r>
      <w:r w:rsidR="00A30C5C">
        <w:rPr>
          <w:rFonts w:ascii="Arial" w:hAnsi="Arial" w:cs="Arial"/>
          <w:b/>
          <w:color w:val="000000" w:themeColor="text1"/>
          <w:sz w:val="22"/>
          <w:szCs w:val="22"/>
        </w:rPr>
        <w:t xml:space="preserve"> – Deliberação Resolução nº 02/14 – Plano 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de Providências. 5</w:t>
      </w:r>
      <w:r w:rsidR="00A30C5C">
        <w:rPr>
          <w:rFonts w:ascii="Arial" w:hAnsi="Arial" w:cs="Arial"/>
          <w:b/>
          <w:color w:val="000000" w:themeColor="text1"/>
          <w:sz w:val="22"/>
          <w:szCs w:val="22"/>
        </w:rPr>
        <w:t xml:space="preserve"> – Deliberação Resolução nº 03/14 – Prestação de Contas Estadual – Exercício 2013. 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114017">
        <w:rPr>
          <w:rFonts w:ascii="Arial" w:hAnsi="Arial" w:cs="Arial"/>
          <w:b/>
          <w:color w:val="000000" w:themeColor="text1"/>
          <w:sz w:val="22"/>
          <w:szCs w:val="22"/>
        </w:rPr>
        <w:t xml:space="preserve"> – Composição de Comissão para acompanhamento dos Processo Eleitoral dos Conselheiros da Sociedade Civil – Gestão 2014 – 2016.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 xml:space="preserve"> 7</w:t>
      </w:r>
      <w:r w:rsidR="00114017">
        <w:rPr>
          <w:rFonts w:ascii="Arial" w:hAnsi="Arial" w:cs="Arial"/>
          <w:b/>
          <w:color w:val="000000" w:themeColor="text1"/>
          <w:sz w:val="22"/>
          <w:szCs w:val="22"/>
        </w:rPr>
        <w:t xml:space="preserve"> – Momento </w:t>
      </w:r>
      <w:r w:rsidR="00734409">
        <w:rPr>
          <w:rFonts w:ascii="Arial" w:hAnsi="Arial" w:cs="Arial"/>
          <w:b/>
          <w:color w:val="000000" w:themeColor="text1"/>
          <w:sz w:val="22"/>
          <w:szCs w:val="22"/>
        </w:rPr>
        <w:t>das Comissões. 8</w:t>
      </w:r>
      <w:r w:rsidR="00114017">
        <w:rPr>
          <w:rFonts w:ascii="Arial" w:hAnsi="Arial" w:cs="Arial"/>
          <w:b/>
          <w:color w:val="000000" w:themeColor="text1"/>
          <w:sz w:val="22"/>
          <w:szCs w:val="22"/>
        </w:rPr>
        <w:t xml:space="preserve"> – Informes.</w:t>
      </w:r>
      <w:r w:rsidR="001749B0">
        <w:rPr>
          <w:rFonts w:ascii="Arial" w:hAnsi="Arial" w:cs="Arial"/>
          <w:b/>
          <w:color w:val="000000" w:themeColor="text1"/>
          <w:sz w:val="22"/>
          <w:szCs w:val="22"/>
        </w:rPr>
        <w:t xml:space="preserve"> 1 – Apresentação dos presentes e aprovação da Ordem do Dia</w:t>
      </w:r>
      <w:r w:rsidR="004831DC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1749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749B0" w:rsidRPr="004831DC">
        <w:rPr>
          <w:rFonts w:ascii="Arial" w:hAnsi="Arial" w:cs="Arial"/>
          <w:color w:val="000000" w:themeColor="text1"/>
          <w:sz w:val="22"/>
          <w:szCs w:val="22"/>
        </w:rPr>
        <w:t>Realizada a apresentação dos Presentes</w:t>
      </w:r>
      <w:r w:rsidR="00874D84">
        <w:rPr>
          <w:rFonts w:ascii="Arial" w:hAnsi="Arial" w:cs="Arial"/>
          <w:color w:val="000000" w:themeColor="text1"/>
          <w:sz w:val="22"/>
          <w:szCs w:val="22"/>
        </w:rPr>
        <w:t xml:space="preserve"> a Secretária Executiva Andréa Bento justificou a ausência da Presidente Fernanda Ferreira Porto e dos(as) Conselheiros(as) Renata Nunes, Maria Cecília </w:t>
      </w:r>
      <w:proofErr w:type="spellStart"/>
      <w:r w:rsidR="00874D84">
        <w:rPr>
          <w:rFonts w:ascii="Arial" w:hAnsi="Arial" w:cs="Arial"/>
          <w:color w:val="000000" w:themeColor="text1"/>
          <w:sz w:val="22"/>
          <w:szCs w:val="22"/>
        </w:rPr>
        <w:t>Godtsfriedt</w:t>
      </w:r>
      <w:proofErr w:type="spellEnd"/>
      <w:r w:rsidR="00874D84">
        <w:rPr>
          <w:rFonts w:ascii="Arial" w:hAnsi="Arial" w:cs="Arial"/>
          <w:color w:val="000000" w:themeColor="text1"/>
          <w:sz w:val="22"/>
          <w:szCs w:val="22"/>
        </w:rPr>
        <w:t>, Sônia Carvalho, Gerusa Machado e Leandro de Oliveira.</w:t>
      </w:r>
      <w:r w:rsidR="00431D17">
        <w:rPr>
          <w:rFonts w:ascii="Arial" w:hAnsi="Arial" w:cs="Arial"/>
          <w:color w:val="000000" w:themeColor="text1"/>
          <w:sz w:val="22"/>
          <w:szCs w:val="22"/>
        </w:rPr>
        <w:t xml:space="preserve"> Em seguida procedeu a leitura da Ordem do Dia. A Conselheira Solange Bueno solicitou a inclusão dos Pareceres da Comissão de Inscrição referentes à Associação Evangélica Beneficente de Assistência Social e Centro Cultural Escrava Anastácia</w:t>
      </w:r>
      <w:r w:rsidR="004C792E">
        <w:rPr>
          <w:rFonts w:ascii="Arial" w:hAnsi="Arial" w:cs="Arial"/>
          <w:color w:val="000000" w:themeColor="text1"/>
          <w:sz w:val="22"/>
          <w:szCs w:val="22"/>
        </w:rPr>
        <w:t>. Solic</w:t>
      </w:r>
      <w:r w:rsidR="00C2495E">
        <w:rPr>
          <w:rFonts w:ascii="Arial" w:hAnsi="Arial" w:cs="Arial"/>
          <w:color w:val="000000" w:themeColor="text1"/>
          <w:sz w:val="22"/>
          <w:szCs w:val="22"/>
        </w:rPr>
        <w:t xml:space="preserve">itação aprovada pelos presentes. </w:t>
      </w:r>
      <w:r w:rsidR="00C2495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2495E" w:rsidRPr="004C7260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C2495E">
        <w:rPr>
          <w:rFonts w:ascii="Arial" w:hAnsi="Arial" w:cs="Arial"/>
          <w:b/>
          <w:color w:val="000000" w:themeColor="text1"/>
          <w:sz w:val="22"/>
          <w:szCs w:val="22"/>
        </w:rPr>
        <w:t xml:space="preserve">Apreciação das Atas das Assembleias anteriores (26 de setembro de 2013; 29 de outubro de 2013 e Assembleia Extraordinária de 03 de fevereiro de 2014): </w:t>
      </w:r>
      <w:r w:rsidR="00C2495E" w:rsidRPr="001D2EF9">
        <w:rPr>
          <w:rFonts w:ascii="Arial" w:hAnsi="Arial" w:cs="Arial"/>
          <w:color w:val="000000" w:themeColor="text1"/>
          <w:sz w:val="22"/>
          <w:szCs w:val="22"/>
        </w:rPr>
        <w:t>Os Conselheiros(as) presentes não fizeram nenhuma consideração/proposta de alteração do conteúdo das referidas Atas, que foram aprovadas.</w:t>
      </w:r>
      <w:r w:rsidR="001749B0" w:rsidRPr="001D2E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0E80">
        <w:rPr>
          <w:rFonts w:ascii="Arial" w:hAnsi="Arial" w:cs="Arial"/>
          <w:b/>
          <w:color w:val="000000" w:themeColor="text1"/>
          <w:sz w:val="22"/>
          <w:szCs w:val="22"/>
        </w:rPr>
        <w:t xml:space="preserve">3 – Apreciação e aprovação dos Pareceres da Comissão de Inscrição, Acompanhamento e Fiscalização - 3.1 – Associação Evangélica Beneficente de Assistência Social – AEBAS: </w:t>
      </w:r>
      <w:r w:rsidR="008B5E39">
        <w:rPr>
          <w:rFonts w:ascii="Arial" w:hAnsi="Arial" w:cs="Arial"/>
          <w:color w:val="000000" w:themeColor="text1"/>
          <w:sz w:val="22"/>
          <w:szCs w:val="22"/>
        </w:rPr>
        <w:t>A Secretária Executiva Andréa Bento realizou a leitura do Parecer nº 02/2014 da Comissão de Inscrição, e Resolução nº 06. A Conselheira Solange Bueno teceu considerações sobre o trabalho realizado pela entidade, e esclareceu que o conteúdo do Parecer estava voltado, sobretudo, para o Núcleo</w:t>
      </w:r>
      <w:r w:rsidR="00E97B36">
        <w:rPr>
          <w:rFonts w:ascii="Arial" w:hAnsi="Arial" w:cs="Arial"/>
          <w:color w:val="000000" w:themeColor="text1"/>
          <w:sz w:val="22"/>
          <w:szCs w:val="22"/>
        </w:rPr>
        <w:t xml:space="preserve"> da Caieira do Saco dos Limões, visto que, as ativi</w:t>
      </w:r>
      <w:r w:rsidR="00B83114">
        <w:rPr>
          <w:rFonts w:ascii="Arial" w:hAnsi="Arial" w:cs="Arial"/>
          <w:color w:val="000000" w:themeColor="text1"/>
          <w:sz w:val="22"/>
          <w:szCs w:val="22"/>
        </w:rPr>
        <w:t>dades realizadas com as crianças</w:t>
      </w:r>
      <w:r w:rsidR="00E97B36">
        <w:rPr>
          <w:rFonts w:ascii="Arial" w:hAnsi="Arial" w:cs="Arial"/>
          <w:color w:val="000000" w:themeColor="text1"/>
          <w:sz w:val="22"/>
          <w:szCs w:val="22"/>
        </w:rPr>
        <w:t xml:space="preserve"> estão sendo realizadas </w:t>
      </w:r>
      <w:r w:rsidR="00B83114">
        <w:rPr>
          <w:rFonts w:ascii="Arial" w:hAnsi="Arial" w:cs="Arial"/>
          <w:color w:val="000000" w:themeColor="text1"/>
          <w:sz w:val="22"/>
          <w:szCs w:val="22"/>
        </w:rPr>
        <w:t>dentro do espaço da igreja.</w:t>
      </w:r>
      <w:r w:rsidR="00C876EA">
        <w:rPr>
          <w:rFonts w:ascii="Arial" w:hAnsi="Arial" w:cs="Arial"/>
          <w:color w:val="000000" w:themeColor="text1"/>
          <w:sz w:val="22"/>
          <w:szCs w:val="22"/>
        </w:rPr>
        <w:t xml:space="preserve"> Diante deste fato a Comissão de Inscrição chamou a entidade para uma conversa e considerou no Parecer,</w:t>
      </w:r>
      <w:r w:rsidR="007C19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6EA">
        <w:rPr>
          <w:rFonts w:ascii="Arial" w:hAnsi="Arial" w:cs="Arial"/>
          <w:color w:val="000000" w:themeColor="text1"/>
          <w:sz w:val="22"/>
          <w:szCs w:val="22"/>
        </w:rPr>
        <w:t>sobretudo,</w:t>
      </w:r>
      <w:r w:rsidR="007C190F">
        <w:rPr>
          <w:rFonts w:ascii="Arial" w:hAnsi="Arial" w:cs="Arial"/>
          <w:color w:val="000000" w:themeColor="text1"/>
          <w:sz w:val="22"/>
          <w:szCs w:val="22"/>
        </w:rPr>
        <w:t xml:space="preserve"> o atendimento realizado, e conta com as adequações de espaço físico. Outra questão observada pela Comissão em visita á entidade foi </w:t>
      </w:r>
      <w:proofErr w:type="gramStart"/>
      <w:r w:rsidR="007C190F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7C190F">
        <w:rPr>
          <w:rFonts w:ascii="Arial" w:hAnsi="Arial" w:cs="Arial"/>
          <w:color w:val="000000" w:themeColor="text1"/>
          <w:sz w:val="22"/>
          <w:szCs w:val="22"/>
        </w:rPr>
        <w:t xml:space="preserve"> alimentação oferecida às crianças. A Presidente da Entidade esclareceu que por tratar-se de contra turno escolar, não se justifica o fornecimento de almoço e janta, visto que, são oferecidos dois lanches, com cardápio elaborado pela Nutricionista da Secretária Municipal de Educação. A Presidente da AEBAS solicitou ao CMAS a retirada do prazo estipulado pela Comissão de Inscrição de fornecimento de almoço e janta, até julho de 2014, pois, segundo ela seria inviável cumprir a recomendação dentro deste prazo. A Conselheira Luzia Arminda da Rosa questionou se o espaço utilizado pela entidade para atendimento das crianças é dentro da igreja, ou no seu espaço comunitário. A Assistente Social da entidade, Sra. Débora esclareceu que é utilizado o espaço que fica em baixo</w:t>
      </w:r>
      <w:r w:rsidR="00EF16D1">
        <w:rPr>
          <w:rFonts w:ascii="Arial" w:hAnsi="Arial" w:cs="Arial"/>
          <w:color w:val="000000" w:themeColor="text1"/>
          <w:sz w:val="22"/>
          <w:szCs w:val="22"/>
        </w:rPr>
        <w:t xml:space="preserve">, e que justamente no dia da visita do CMAS eles estavam utilizando o espaço do Templo para a realização das aulas de música. Reconheceu que o espaço não é o mais adequado, mas </w:t>
      </w:r>
      <w:r w:rsidR="00EF16D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que a entidade está batalhando para ampliar o seu espaço físico. Enfatizou que a entidade não faz qualquer tipo de discriminação em função da religião. A Conselheira Solange Bueno consultou a plenária sobre as questões colocadas pela Comissão de Inscrição, sobretudo em relação á alimentação, e se o parecer deveria retornar à Comissão de Inscrição. A Presidente da AEBAS novamente solicitou a prorrogação do prazo para cumprimento da recomendação de alteração do Estatuto (julho/2014). A Conselheira Solange Bueno sugeriu ampliar o prazo das recomendações da Comissão de Inscrição para seis meses (outubro/2014). Sugestão e resolução aprovadas pelos presentes. </w:t>
      </w:r>
      <w:proofErr w:type="gramStart"/>
      <w:r w:rsidR="00EF16D1">
        <w:rPr>
          <w:rFonts w:ascii="Arial" w:hAnsi="Arial" w:cs="Arial"/>
          <w:b/>
          <w:color w:val="000000" w:themeColor="text1"/>
          <w:sz w:val="22"/>
          <w:szCs w:val="22"/>
        </w:rPr>
        <w:t>3.2 – Centro</w:t>
      </w:r>
      <w:proofErr w:type="gramEnd"/>
      <w:r w:rsidR="00EF16D1">
        <w:rPr>
          <w:rFonts w:ascii="Arial" w:hAnsi="Arial" w:cs="Arial"/>
          <w:b/>
          <w:color w:val="000000" w:themeColor="text1"/>
          <w:sz w:val="22"/>
          <w:szCs w:val="22"/>
        </w:rPr>
        <w:t xml:space="preserve"> Cultural Escrava Anastácia – CCEA</w:t>
      </w:r>
      <w:r w:rsidR="00F7600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F76003" w:rsidRPr="002C19D5">
        <w:rPr>
          <w:rFonts w:ascii="Arial" w:hAnsi="Arial" w:cs="Arial"/>
          <w:sz w:val="22"/>
          <w:szCs w:val="22"/>
        </w:rPr>
        <w:t>A Conselheira Solange Bueno contextualizou o processo de inclusão do Serviço de Acolhimento</w:t>
      </w:r>
      <w:r w:rsidR="002C19D5" w:rsidRPr="002C19D5">
        <w:rPr>
          <w:rFonts w:ascii="Arial" w:hAnsi="Arial" w:cs="Arial"/>
          <w:sz w:val="22"/>
          <w:szCs w:val="22"/>
        </w:rPr>
        <w:t xml:space="preserve"> em República</w:t>
      </w:r>
      <w:r w:rsidR="00F76003" w:rsidRPr="002C19D5">
        <w:rPr>
          <w:rFonts w:ascii="Arial" w:hAnsi="Arial" w:cs="Arial"/>
          <w:sz w:val="22"/>
          <w:szCs w:val="22"/>
        </w:rPr>
        <w:t xml:space="preserve"> para adultos em</w:t>
      </w:r>
      <w:r w:rsidR="002C19D5" w:rsidRPr="002C19D5">
        <w:rPr>
          <w:rFonts w:ascii="Arial" w:hAnsi="Arial" w:cs="Arial"/>
          <w:sz w:val="22"/>
          <w:szCs w:val="22"/>
        </w:rPr>
        <w:t xml:space="preserve"> processo de saída das ruas – República Monte </w:t>
      </w:r>
      <w:proofErr w:type="spellStart"/>
      <w:r w:rsidR="002C19D5" w:rsidRPr="002C19D5">
        <w:rPr>
          <w:rFonts w:ascii="Arial" w:hAnsi="Arial" w:cs="Arial"/>
          <w:sz w:val="22"/>
          <w:szCs w:val="22"/>
        </w:rPr>
        <w:t>Serrat</w:t>
      </w:r>
      <w:proofErr w:type="spellEnd"/>
      <w:r w:rsidR="00F76003" w:rsidRPr="002C19D5">
        <w:rPr>
          <w:rFonts w:ascii="Arial" w:hAnsi="Arial" w:cs="Arial"/>
          <w:sz w:val="22"/>
          <w:szCs w:val="22"/>
        </w:rPr>
        <w:t>. A Secretária Executiva Andréa Bento reali</w:t>
      </w:r>
      <w:r w:rsidR="002C19D5" w:rsidRPr="002C19D5">
        <w:rPr>
          <w:rFonts w:ascii="Arial" w:hAnsi="Arial" w:cs="Arial"/>
          <w:sz w:val="22"/>
          <w:szCs w:val="22"/>
        </w:rPr>
        <w:t xml:space="preserve">zou a leitura do Parecer nº 01/14 da Comissão de Inscrição, Acompanhamento e Fiscalização que recomenda a inscrição do Serviço de Acolhimento em República para </w:t>
      </w:r>
      <w:proofErr w:type="spellStart"/>
      <w:r w:rsidR="002C19D5" w:rsidRPr="002C19D5">
        <w:rPr>
          <w:rFonts w:ascii="Arial" w:hAnsi="Arial" w:cs="Arial"/>
          <w:sz w:val="22"/>
          <w:szCs w:val="22"/>
        </w:rPr>
        <w:t>Adulltos</w:t>
      </w:r>
      <w:proofErr w:type="spellEnd"/>
      <w:r w:rsidR="002C19D5" w:rsidRPr="002C19D5">
        <w:rPr>
          <w:rFonts w:ascii="Arial" w:hAnsi="Arial" w:cs="Arial"/>
          <w:sz w:val="22"/>
          <w:szCs w:val="22"/>
        </w:rPr>
        <w:t xml:space="preserve"> em processo de saída das ruas, desenvolvido pelo Centro Cultural Escrava Anastácia, </w:t>
      </w:r>
      <w:r w:rsidR="00F76003" w:rsidRPr="002C19D5">
        <w:rPr>
          <w:rFonts w:ascii="Arial" w:hAnsi="Arial" w:cs="Arial"/>
          <w:sz w:val="22"/>
          <w:szCs w:val="22"/>
        </w:rPr>
        <w:t>e Resolução nº</w:t>
      </w:r>
      <w:r w:rsidR="002C19D5" w:rsidRPr="002C19D5">
        <w:rPr>
          <w:rFonts w:ascii="Arial" w:hAnsi="Arial" w:cs="Arial"/>
          <w:sz w:val="22"/>
          <w:szCs w:val="22"/>
        </w:rPr>
        <w:t xml:space="preserve"> 04 que Altera a Resolução CMAS nº 351 de 13 de dezembro em seu Artigo 1º, Inciso I, e dá outras providências.</w:t>
      </w:r>
      <w:r w:rsidR="0041064A">
        <w:rPr>
          <w:rFonts w:ascii="Arial" w:hAnsi="Arial" w:cs="Arial"/>
          <w:sz w:val="22"/>
          <w:szCs w:val="22"/>
        </w:rPr>
        <w:t xml:space="preserve"> </w:t>
      </w:r>
      <w:r w:rsidR="00F76003" w:rsidRPr="00F76003">
        <w:rPr>
          <w:rFonts w:ascii="Arial" w:hAnsi="Arial" w:cs="Arial"/>
          <w:color w:val="000000" w:themeColor="text1"/>
          <w:sz w:val="22"/>
          <w:szCs w:val="22"/>
        </w:rPr>
        <w:t xml:space="preserve">O Conselheiro Carlos Alberto </w:t>
      </w:r>
      <w:proofErr w:type="spellStart"/>
      <w:r w:rsidR="00F76003" w:rsidRPr="00F76003">
        <w:rPr>
          <w:rFonts w:ascii="Arial" w:hAnsi="Arial" w:cs="Arial"/>
          <w:color w:val="000000" w:themeColor="text1"/>
          <w:sz w:val="22"/>
          <w:szCs w:val="22"/>
        </w:rPr>
        <w:t>Raulino</w:t>
      </w:r>
      <w:proofErr w:type="spellEnd"/>
      <w:r w:rsidR="00F76003">
        <w:rPr>
          <w:rFonts w:ascii="Arial" w:hAnsi="Arial" w:cs="Arial"/>
          <w:color w:val="000000" w:themeColor="text1"/>
          <w:sz w:val="22"/>
          <w:szCs w:val="22"/>
        </w:rPr>
        <w:t xml:space="preserve"> considerou a necessidade de o CMAS estipular prazo para apresentação da metodologia de trabalho do serviço. A Conselheira </w:t>
      </w:r>
      <w:proofErr w:type="spellStart"/>
      <w:r w:rsidR="00F76003">
        <w:rPr>
          <w:rFonts w:ascii="Arial" w:hAnsi="Arial" w:cs="Arial"/>
          <w:color w:val="000000" w:themeColor="text1"/>
          <w:sz w:val="22"/>
          <w:szCs w:val="22"/>
        </w:rPr>
        <w:t>Marliange</w:t>
      </w:r>
      <w:proofErr w:type="spellEnd"/>
      <w:r w:rsidR="00F76003">
        <w:rPr>
          <w:rFonts w:ascii="Arial" w:hAnsi="Arial" w:cs="Arial"/>
          <w:color w:val="000000" w:themeColor="text1"/>
          <w:sz w:val="22"/>
          <w:szCs w:val="22"/>
        </w:rPr>
        <w:t xml:space="preserve"> Silva Pereira informou que sendo aprovada a inclusão do referido Serviço, a entidade deverá se reunir para tratar das questões metodológicas, e concordou com a consideração do Conselheiro Carlos Alberto </w:t>
      </w:r>
      <w:proofErr w:type="spellStart"/>
      <w:r w:rsidR="00F76003">
        <w:rPr>
          <w:rFonts w:ascii="Arial" w:hAnsi="Arial" w:cs="Arial"/>
          <w:color w:val="000000" w:themeColor="text1"/>
          <w:sz w:val="22"/>
          <w:szCs w:val="22"/>
        </w:rPr>
        <w:t>Raulino</w:t>
      </w:r>
      <w:proofErr w:type="spellEnd"/>
      <w:r w:rsidR="00F76003">
        <w:rPr>
          <w:rFonts w:ascii="Arial" w:hAnsi="Arial" w:cs="Arial"/>
          <w:color w:val="000000" w:themeColor="text1"/>
          <w:sz w:val="22"/>
          <w:szCs w:val="22"/>
        </w:rPr>
        <w:t xml:space="preserve"> sobre a estipulação de prazo.</w:t>
      </w:r>
      <w:r w:rsidR="002302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4ECA">
        <w:rPr>
          <w:rFonts w:ascii="Arial" w:hAnsi="Arial" w:cs="Arial"/>
          <w:color w:val="000000" w:themeColor="text1"/>
          <w:sz w:val="22"/>
          <w:szCs w:val="22"/>
        </w:rPr>
        <w:t>A Plenária estabeleceu o prazo de 60 dias para apresentação da proposta metodológica (Inclusão de Art. 3º na Resolução). A Conselheira Luzia Arminda da Rosa demonstrou seu descontentamento em repassar recursos para serviços de atendimento à população de rua, pois segundo ela, a realidade nas ruas não tem se alterado, e defendeu a intervenção do sistema judiciário, sobretudo em relação aos dependentes químicos. A Representante do Fórum de Políticas Públicas de Florianópolis, Sra. Elizabeth Bahia teceu considerações sobre a necessidade de se realizar pesquisas e diagnóstico sobre a população de rua,</w:t>
      </w:r>
      <w:r w:rsidR="004106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4ECA">
        <w:rPr>
          <w:rFonts w:ascii="Arial" w:hAnsi="Arial" w:cs="Arial"/>
          <w:color w:val="000000" w:themeColor="text1"/>
          <w:sz w:val="22"/>
          <w:szCs w:val="22"/>
        </w:rPr>
        <w:t>bem como a realização de um trabalho articulado com as demais políticas públicas</w:t>
      </w:r>
      <w:r w:rsidR="005A35BE">
        <w:rPr>
          <w:rFonts w:ascii="Arial" w:hAnsi="Arial" w:cs="Arial"/>
          <w:color w:val="000000" w:themeColor="text1"/>
          <w:sz w:val="22"/>
          <w:szCs w:val="22"/>
        </w:rPr>
        <w:t xml:space="preserve"> para se alterar a realidade. A Conselheira </w:t>
      </w:r>
      <w:proofErr w:type="spellStart"/>
      <w:r w:rsidR="005A35BE">
        <w:rPr>
          <w:rFonts w:ascii="Arial" w:hAnsi="Arial" w:cs="Arial"/>
          <w:color w:val="000000" w:themeColor="text1"/>
          <w:sz w:val="22"/>
          <w:szCs w:val="22"/>
        </w:rPr>
        <w:t>Marliange</w:t>
      </w:r>
      <w:proofErr w:type="spellEnd"/>
      <w:r w:rsidR="005A35BE">
        <w:rPr>
          <w:rFonts w:ascii="Arial" w:hAnsi="Arial" w:cs="Arial"/>
          <w:color w:val="000000" w:themeColor="text1"/>
          <w:sz w:val="22"/>
          <w:szCs w:val="22"/>
        </w:rPr>
        <w:t xml:space="preserve"> Silva Pereira informou que a proposta de trabalho apresentada pelo CCEA contempla as considerações colocadas pela Sra. Elizabeth Bahia.</w:t>
      </w:r>
      <w:r w:rsidR="009D11CE">
        <w:rPr>
          <w:rFonts w:ascii="Arial" w:hAnsi="Arial" w:cs="Arial"/>
          <w:color w:val="000000" w:themeColor="text1"/>
          <w:sz w:val="22"/>
          <w:szCs w:val="22"/>
        </w:rPr>
        <w:t xml:space="preserve"> A Conselheira Solange Bueno ressaltou que, a criação de um serviço de república é uma </w:t>
      </w:r>
      <w:proofErr w:type="spellStart"/>
      <w:r w:rsidR="009D11CE">
        <w:rPr>
          <w:rFonts w:ascii="Arial" w:hAnsi="Arial" w:cs="Arial"/>
          <w:color w:val="000000" w:themeColor="text1"/>
          <w:sz w:val="22"/>
          <w:szCs w:val="22"/>
        </w:rPr>
        <w:t>reinvidicação</w:t>
      </w:r>
      <w:proofErr w:type="spellEnd"/>
      <w:r w:rsidR="009D11CE">
        <w:rPr>
          <w:rFonts w:ascii="Arial" w:hAnsi="Arial" w:cs="Arial"/>
          <w:color w:val="000000" w:themeColor="text1"/>
          <w:sz w:val="22"/>
          <w:szCs w:val="22"/>
        </w:rPr>
        <w:t xml:space="preserve"> da população de rua. A Conselheira Kátia Ávila </w:t>
      </w:r>
      <w:proofErr w:type="spellStart"/>
      <w:r w:rsidR="009D11CE">
        <w:rPr>
          <w:rFonts w:ascii="Arial" w:hAnsi="Arial" w:cs="Arial"/>
          <w:color w:val="000000" w:themeColor="text1"/>
          <w:sz w:val="22"/>
          <w:szCs w:val="22"/>
        </w:rPr>
        <w:t>Abrahm</w:t>
      </w:r>
      <w:proofErr w:type="spellEnd"/>
      <w:r w:rsidR="009D11CE">
        <w:rPr>
          <w:rFonts w:ascii="Arial" w:hAnsi="Arial" w:cs="Arial"/>
          <w:color w:val="000000" w:themeColor="text1"/>
          <w:sz w:val="22"/>
          <w:szCs w:val="22"/>
        </w:rPr>
        <w:t xml:space="preserve"> lembrou a todos sobre a dificuldade de garantir moradia para os moradores de rua</w:t>
      </w:r>
      <w:r w:rsidR="0041064A">
        <w:rPr>
          <w:rFonts w:ascii="Arial" w:hAnsi="Arial" w:cs="Arial"/>
          <w:color w:val="000000" w:themeColor="text1"/>
          <w:sz w:val="22"/>
          <w:szCs w:val="22"/>
        </w:rPr>
        <w:t xml:space="preserve"> que se </w:t>
      </w:r>
      <w:proofErr w:type="gramStart"/>
      <w:r w:rsidR="0041064A">
        <w:rPr>
          <w:rFonts w:ascii="Arial" w:hAnsi="Arial" w:cs="Arial"/>
          <w:color w:val="000000" w:themeColor="text1"/>
          <w:sz w:val="22"/>
          <w:szCs w:val="22"/>
        </w:rPr>
        <w:t>encontram</w:t>
      </w:r>
      <w:proofErr w:type="gramEnd"/>
      <w:r w:rsidR="0041064A">
        <w:rPr>
          <w:rFonts w:ascii="Arial" w:hAnsi="Arial" w:cs="Arial"/>
          <w:color w:val="000000" w:themeColor="text1"/>
          <w:sz w:val="22"/>
          <w:szCs w:val="22"/>
        </w:rPr>
        <w:t xml:space="preserve"> em processo de sida das ruas, e</w:t>
      </w:r>
      <w:r w:rsidR="009D11CE">
        <w:rPr>
          <w:rFonts w:ascii="Arial" w:hAnsi="Arial" w:cs="Arial"/>
          <w:color w:val="000000" w:themeColor="text1"/>
          <w:sz w:val="22"/>
          <w:szCs w:val="22"/>
        </w:rPr>
        <w:t xml:space="preserve"> que estão empregados. Segundo ela a moradia em nosso país tem um custo muito alto. Resolução aprov</w:t>
      </w:r>
      <w:r w:rsidR="00E02AA2">
        <w:rPr>
          <w:rFonts w:ascii="Arial" w:hAnsi="Arial" w:cs="Arial"/>
          <w:color w:val="000000" w:themeColor="text1"/>
          <w:sz w:val="22"/>
          <w:szCs w:val="22"/>
        </w:rPr>
        <w:t>ada pelos presentes. A Conselhei</w:t>
      </w:r>
      <w:r w:rsidR="009D11CE">
        <w:rPr>
          <w:rFonts w:ascii="Arial" w:hAnsi="Arial" w:cs="Arial"/>
          <w:color w:val="000000" w:themeColor="text1"/>
          <w:sz w:val="22"/>
          <w:szCs w:val="22"/>
        </w:rPr>
        <w:t>ra Solange Bueno</w:t>
      </w:r>
      <w:r w:rsidR="00E02AA2">
        <w:rPr>
          <w:rFonts w:ascii="Arial" w:hAnsi="Arial" w:cs="Arial"/>
          <w:color w:val="000000" w:themeColor="text1"/>
          <w:sz w:val="22"/>
          <w:szCs w:val="22"/>
        </w:rPr>
        <w:t xml:space="preserve"> solicitou à Comissão de Política que as discussões sobre a população de rua. A Conselheira </w:t>
      </w:r>
      <w:proofErr w:type="spellStart"/>
      <w:r w:rsidR="00E02AA2">
        <w:rPr>
          <w:rFonts w:ascii="Arial" w:hAnsi="Arial" w:cs="Arial"/>
          <w:color w:val="000000" w:themeColor="text1"/>
          <w:sz w:val="22"/>
          <w:szCs w:val="22"/>
        </w:rPr>
        <w:t>Taiza</w:t>
      </w:r>
      <w:proofErr w:type="spellEnd"/>
      <w:r w:rsidR="00E02AA2">
        <w:rPr>
          <w:rFonts w:ascii="Arial" w:hAnsi="Arial" w:cs="Arial"/>
          <w:color w:val="000000" w:themeColor="text1"/>
          <w:sz w:val="22"/>
          <w:szCs w:val="22"/>
        </w:rPr>
        <w:t xml:space="preserve"> Estela Lisboa Carpes sugeriu que o CMAS passe a integrar o Comitê de discussão sobre a política para a população de rua, para que não ocorram discussões paralelas.</w:t>
      </w:r>
      <w:r w:rsidR="0055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557E8B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proofErr w:type="gramEnd"/>
      <w:r w:rsidR="00557E8B">
        <w:rPr>
          <w:rFonts w:ascii="Arial" w:hAnsi="Arial" w:cs="Arial"/>
          <w:b/>
          <w:color w:val="000000" w:themeColor="text1"/>
          <w:sz w:val="22"/>
          <w:szCs w:val="22"/>
        </w:rPr>
        <w:t xml:space="preserve"> – Resolução nº 02/14 – Plano de Providências: </w:t>
      </w:r>
      <w:r w:rsidR="00D45F37" w:rsidRPr="00B10761">
        <w:rPr>
          <w:rFonts w:ascii="Arial" w:hAnsi="Arial" w:cs="Arial"/>
          <w:sz w:val="22"/>
          <w:szCs w:val="22"/>
        </w:rPr>
        <w:t>A Conselheira Solange Bueno contextualizou o processo de Auditoria realizado Pelo Tribunal de Contas da União nos anos de 2009 e 2010, e que acarretaram na elaboração do Plano de Providências monitorado pelo Estado. A Secretária Executiva Andréa Bento reali</w:t>
      </w:r>
      <w:r w:rsidR="00B10761" w:rsidRPr="00B10761">
        <w:rPr>
          <w:rFonts w:ascii="Arial" w:hAnsi="Arial" w:cs="Arial"/>
          <w:sz w:val="22"/>
          <w:szCs w:val="22"/>
        </w:rPr>
        <w:t xml:space="preserve">zou a leitura do Parecer nº 01/2014 da Comissão de Política, e </w:t>
      </w:r>
      <w:r w:rsidR="00D45F37" w:rsidRPr="00B10761">
        <w:rPr>
          <w:rFonts w:ascii="Arial" w:hAnsi="Arial" w:cs="Arial"/>
          <w:sz w:val="22"/>
          <w:szCs w:val="22"/>
        </w:rPr>
        <w:t>da Resolução nº 02, e ressaltou que o CMAS permanece com apenas uma recomendação pendente referente à alteração da sua Lei de Criação, especificamente á questão da paridade entre os segmentos que compõe a sociedade civil. Informou ainda que a Comissão de Política não concluiu o estudo de proposta da alteração da Lei, que deveria ser apresentada e deliberada na presente Plenária.</w:t>
      </w:r>
      <w:r w:rsidR="00D45F37">
        <w:rPr>
          <w:rFonts w:ascii="Arial" w:hAnsi="Arial" w:cs="Arial"/>
          <w:color w:val="000000" w:themeColor="text1"/>
          <w:sz w:val="22"/>
          <w:szCs w:val="22"/>
        </w:rPr>
        <w:t xml:space="preserve"> A Conselheira </w:t>
      </w:r>
      <w:proofErr w:type="spellStart"/>
      <w:r w:rsidR="00D45F37">
        <w:rPr>
          <w:rFonts w:ascii="Arial" w:hAnsi="Arial" w:cs="Arial"/>
          <w:color w:val="000000" w:themeColor="text1"/>
          <w:sz w:val="22"/>
          <w:szCs w:val="22"/>
        </w:rPr>
        <w:t>Taíza</w:t>
      </w:r>
      <w:proofErr w:type="spellEnd"/>
      <w:r w:rsidR="00D45F37">
        <w:rPr>
          <w:rFonts w:ascii="Arial" w:hAnsi="Arial" w:cs="Arial"/>
          <w:color w:val="000000" w:themeColor="text1"/>
          <w:sz w:val="22"/>
          <w:szCs w:val="22"/>
        </w:rPr>
        <w:t xml:space="preserve"> estela Lis</w:t>
      </w:r>
      <w:r w:rsidR="00AC76F6">
        <w:rPr>
          <w:rFonts w:ascii="Arial" w:hAnsi="Arial" w:cs="Arial"/>
          <w:color w:val="000000" w:themeColor="text1"/>
          <w:sz w:val="22"/>
          <w:szCs w:val="22"/>
        </w:rPr>
        <w:t>boa Carpes solicitou a substituição</w:t>
      </w:r>
      <w:r w:rsidR="00D45F37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r w:rsidR="00D45F37">
        <w:rPr>
          <w:rFonts w:ascii="Arial" w:hAnsi="Arial" w:cs="Arial"/>
          <w:color w:val="000000" w:themeColor="text1"/>
          <w:sz w:val="22"/>
          <w:szCs w:val="22"/>
        </w:rPr>
        <w:lastRenderedPageBreak/>
        <w:t>data prevista para aprovação da proposta de alteração da Lei de Criação do Conselho</w:t>
      </w:r>
      <w:r w:rsidR="00AC76F6">
        <w:rPr>
          <w:rFonts w:ascii="Arial" w:hAnsi="Arial" w:cs="Arial"/>
          <w:color w:val="000000" w:themeColor="text1"/>
          <w:sz w:val="22"/>
          <w:szCs w:val="22"/>
        </w:rPr>
        <w:t xml:space="preserve">, apresentada no Parecer da Comissão de Política, para a data da próxima Plenária (27 de março). Solicitação aprovada pelos presentes. A Conselheira Vânia Maria Machado parabenizou a equipe da Diretoria de Planejamento </w:t>
      </w:r>
      <w:proofErr w:type="gramStart"/>
      <w:r w:rsidR="00AC76F6">
        <w:rPr>
          <w:rFonts w:ascii="Arial" w:hAnsi="Arial" w:cs="Arial"/>
          <w:color w:val="000000" w:themeColor="text1"/>
          <w:sz w:val="22"/>
          <w:szCs w:val="22"/>
        </w:rPr>
        <w:t>da SEMAS</w:t>
      </w:r>
      <w:proofErr w:type="gramEnd"/>
      <w:r w:rsidR="00AC76F6">
        <w:rPr>
          <w:rFonts w:ascii="Arial" w:hAnsi="Arial" w:cs="Arial"/>
          <w:color w:val="000000" w:themeColor="text1"/>
          <w:sz w:val="22"/>
          <w:szCs w:val="22"/>
        </w:rPr>
        <w:t xml:space="preserve"> pelo trabalho realizado. A Conselheira Laura Ferreira da Silva teceu comentários sobre o empenho da Diretora de Planejamento </w:t>
      </w:r>
      <w:proofErr w:type="gramStart"/>
      <w:r w:rsidR="00AC76F6">
        <w:rPr>
          <w:rFonts w:ascii="Arial" w:hAnsi="Arial" w:cs="Arial"/>
          <w:color w:val="000000" w:themeColor="text1"/>
          <w:sz w:val="22"/>
          <w:szCs w:val="22"/>
        </w:rPr>
        <w:t>da SEMAS</w:t>
      </w:r>
      <w:proofErr w:type="gramEnd"/>
      <w:r w:rsidR="00AC76F6">
        <w:rPr>
          <w:rFonts w:ascii="Arial" w:hAnsi="Arial" w:cs="Arial"/>
          <w:color w:val="000000" w:themeColor="text1"/>
          <w:sz w:val="22"/>
          <w:szCs w:val="22"/>
        </w:rPr>
        <w:t xml:space="preserve">, Sra. </w:t>
      </w:r>
      <w:proofErr w:type="spellStart"/>
      <w:r w:rsidR="00AC76F6">
        <w:rPr>
          <w:rFonts w:ascii="Arial" w:hAnsi="Arial" w:cs="Arial"/>
          <w:color w:val="000000" w:themeColor="text1"/>
          <w:sz w:val="22"/>
          <w:szCs w:val="22"/>
        </w:rPr>
        <w:t>Káthia</w:t>
      </w:r>
      <w:proofErr w:type="spellEnd"/>
      <w:r w:rsidR="00AC76F6">
        <w:rPr>
          <w:rFonts w:ascii="Arial" w:hAnsi="Arial" w:cs="Arial"/>
          <w:color w:val="000000" w:themeColor="text1"/>
          <w:sz w:val="22"/>
          <w:szCs w:val="22"/>
        </w:rPr>
        <w:t xml:space="preserve"> Muller para garantir que os recursos da Função 08 – Assistência Social estejam corretamente alocados no Fundo Municipal de Assistência Social. A Representante do Fórum de Políticas Públicas de Florianópolis, Sra. Elizabeth Bahia solicitou esclarecimentos sobre a categoria profissional dos pedagogos. Considerou que, apesar de os mesmos não comporem o quadro civil da PMF, trata-se de categoria profissional de extrema importância para o SUAS. A Conselheira </w:t>
      </w:r>
      <w:proofErr w:type="spellStart"/>
      <w:r w:rsidR="00AC76F6">
        <w:rPr>
          <w:rFonts w:ascii="Arial" w:hAnsi="Arial" w:cs="Arial"/>
          <w:color w:val="000000" w:themeColor="text1"/>
          <w:sz w:val="22"/>
          <w:szCs w:val="22"/>
        </w:rPr>
        <w:t>Marliange</w:t>
      </w:r>
      <w:proofErr w:type="spellEnd"/>
      <w:r w:rsidR="00AC76F6">
        <w:rPr>
          <w:rFonts w:ascii="Arial" w:hAnsi="Arial" w:cs="Arial"/>
          <w:color w:val="000000" w:themeColor="text1"/>
          <w:sz w:val="22"/>
          <w:szCs w:val="22"/>
        </w:rPr>
        <w:t xml:space="preserve"> Silva Pereira esclareceu que a maior dificuldade de profissionais</w:t>
      </w:r>
      <w:r w:rsidR="00142ED7">
        <w:rPr>
          <w:rFonts w:ascii="Arial" w:hAnsi="Arial" w:cs="Arial"/>
          <w:color w:val="000000" w:themeColor="text1"/>
          <w:sz w:val="22"/>
          <w:szCs w:val="22"/>
        </w:rPr>
        <w:t xml:space="preserve"> é em relação aos Advogados. Segunda ela, é uma luta nacional garantir esta categoria profissional nas equipes de referência dos serviços.</w:t>
      </w:r>
      <w:r w:rsidR="00CB40A0">
        <w:rPr>
          <w:rFonts w:ascii="Arial" w:hAnsi="Arial" w:cs="Arial"/>
          <w:color w:val="000000" w:themeColor="text1"/>
          <w:sz w:val="22"/>
          <w:szCs w:val="22"/>
        </w:rPr>
        <w:t xml:space="preserve"> Resolução aprovada pelos presentes. A Conselheira Solange Bueno manifestou sua preocupação em relação ao não acompanhamento pelo CMAS de uma série de demandas, e citou: a questão dos trabalhadores e a Lei Orgânica da Assistência Social de Florianópolis que tramita na Câmara de Vereadores. Frisou sobre a importância de retomar o acompanhamento destas matérias. </w:t>
      </w:r>
      <w:proofErr w:type="gramStart"/>
      <w:r w:rsidR="00D74F85">
        <w:rPr>
          <w:rFonts w:ascii="Arial" w:hAnsi="Arial" w:cs="Arial"/>
          <w:b/>
          <w:color w:val="000000" w:themeColor="text1"/>
          <w:sz w:val="22"/>
          <w:szCs w:val="22"/>
        </w:rPr>
        <w:t>5 – Deliberação</w:t>
      </w:r>
      <w:proofErr w:type="gramEnd"/>
      <w:r w:rsidR="00D74F85">
        <w:rPr>
          <w:rFonts w:ascii="Arial" w:hAnsi="Arial" w:cs="Arial"/>
          <w:b/>
          <w:color w:val="000000" w:themeColor="text1"/>
          <w:sz w:val="22"/>
          <w:szCs w:val="22"/>
        </w:rPr>
        <w:t xml:space="preserve"> Resolução nº 03/14 – Prestação de Contas Estadual – Exercício 2013: </w:t>
      </w:r>
      <w:r w:rsidR="00D74F85" w:rsidRPr="00D74F85">
        <w:rPr>
          <w:rFonts w:ascii="Arial" w:hAnsi="Arial" w:cs="Arial"/>
          <w:color w:val="000000" w:themeColor="text1"/>
          <w:sz w:val="22"/>
          <w:szCs w:val="22"/>
        </w:rPr>
        <w:t>A Secretária Executiva Andréa Bento procedeu a leitura do Ofício 093/SEMAS/GS/REC/2014 de 26 de fevereiro de 2014, encaminhado ao CMAS, e no qual o Secretário Municipal de Assistência Social informa que o prazo para o envio da prestação de contas dos recursos repassados pelo Fundo Estadual de Assistência Social – FEAS, para execução de serviços da Proteção Social Básica, Proteção Social Especial de Média e Alta Complexidade, e para concessão de Benefícios Eventuais, foi prorrogado para o dia 04 de abril do corrente. O referido ofício solicita ainda desconsiderar o Ofício 089/SEMAS/GS/REC/2014, que encaminha a prestação de contas dos recursos do cofinanciamento estadual, e solicita a retirada da pauta da Assembleia Ordinária de 27 de fevereiro. Solicitação acatada pelos presentes.</w:t>
      </w:r>
      <w:r w:rsidR="002B1E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1E3F">
        <w:rPr>
          <w:rFonts w:ascii="Arial" w:hAnsi="Arial" w:cs="Arial"/>
          <w:b/>
          <w:color w:val="000000" w:themeColor="text1"/>
          <w:sz w:val="22"/>
          <w:szCs w:val="22"/>
        </w:rPr>
        <w:t xml:space="preserve">– Deliberação Resolução nº 03/14 – Prestação de Contas Estadual – Exercício 2013. 6 – Composição de Comissão para acompanhamento </w:t>
      </w:r>
      <w:proofErr w:type="gramStart"/>
      <w:r w:rsidR="002B1E3F">
        <w:rPr>
          <w:rFonts w:ascii="Arial" w:hAnsi="Arial" w:cs="Arial"/>
          <w:b/>
          <w:color w:val="000000" w:themeColor="text1"/>
          <w:sz w:val="22"/>
          <w:szCs w:val="22"/>
        </w:rPr>
        <w:t>dos Processo</w:t>
      </w:r>
      <w:proofErr w:type="gramEnd"/>
      <w:r w:rsidR="002B1E3F">
        <w:rPr>
          <w:rFonts w:ascii="Arial" w:hAnsi="Arial" w:cs="Arial"/>
          <w:b/>
          <w:color w:val="000000" w:themeColor="text1"/>
          <w:sz w:val="22"/>
          <w:szCs w:val="22"/>
        </w:rPr>
        <w:t xml:space="preserve"> Eleitoral dos Conselheiros da Sociedade Civil – Gestão 2014 – 2016: </w:t>
      </w:r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 xml:space="preserve">A Conselheira Solange Bueno passou a palavra para a representante do Fórum de Políticas Públicas de Florianópolis, Sra. Elizabeth Bahia. Esta por sua vez, informou que o Fórum possui na sua Carta de Princípios a previsão de realização do processo eletivo dos conselheiros da sociedade civil do Conselho Municipal de Assistência Social e Conselho Municipal dos Direitos da Criança e do Adolescente, e lembrou sobre a necessidade urgente de dar inicio ao processo de eleição. A Secretária Executiva Andréa Bento esclareceu à Plenária que a realização do processo de eleição dos conselheiros da sociedade civil é uma prerrogativa do CMAS, e que todas as orientações do Conselho Nacional de Assistência Social e legislações vigentes, orientam para este procedimento. A Conselheira Solange Bueno refletiu que a “a questão nacional não pode servir de parâmetro para algumas questões </w:t>
      </w:r>
      <w:proofErr w:type="gramStart"/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>locais/regionais</w:t>
      </w:r>
      <w:proofErr w:type="gramEnd"/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>, e que não concorda com a condução do processo eleitoral pelo CMAS, pois</w:t>
      </w:r>
      <w:r w:rsidR="00F57151">
        <w:rPr>
          <w:rFonts w:ascii="Arial" w:hAnsi="Arial" w:cs="Arial"/>
          <w:color w:val="000000" w:themeColor="text1"/>
          <w:sz w:val="22"/>
          <w:szCs w:val="22"/>
        </w:rPr>
        <w:t>,</w:t>
      </w:r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 xml:space="preserve"> segundo ela</w:t>
      </w:r>
      <w:r w:rsidR="00F57151">
        <w:rPr>
          <w:rFonts w:ascii="Arial" w:hAnsi="Arial" w:cs="Arial"/>
          <w:color w:val="000000" w:themeColor="text1"/>
          <w:sz w:val="22"/>
          <w:szCs w:val="22"/>
        </w:rPr>
        <w:t>,</w:t>
      </w:r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 xml:space="preserve"> o processo sempre foi realizado pelo Fórum de Políticas Públicas de Florianópolis</w:t>
      </w:r>
      <w:r w:rsidR="004712DD">
        <w:rPr>
          <w:rFonts w:ascii="Arial" w:hAnsi="Arial" w:cs="Arial"/>
          <w:color w:val="000000" w:themeColor="text1"/>
          <w:sz w:val="22"/>
          <w:szCs w:val="22"/>
        </w:rPr>
        <w:t>”</w:t>
      </w:r>
      <w:r w:rsidR="002B1E3F" w:rsidRPr="00F57151">
        <w:rPr>
          <w:rFonts w:ascii="Arial" w:hAnsi="Arial" w:cs="Arial"/>
          <w:color w:val="000000" w:themeColor="text1"/>
          <w:sz w:val="22"/>
          <w:szCs w:val="22"/>
        </w:rPr>
        <w:t>, e questionou quais os Conselheiros da Sociedade Civil que gostariam de compor a Comissão Eleitoral, lembrando que os mesmos não poderiam concorrer ao pleito.</w:t>
      </w:r>
      <w:r w:rsidR="004712DD">
        <w:rPr>
          <w:rFonts w:ascii="Arial" w:hAnsi="Arial" w:cs="Arial"/>
          <w:color w:val="000000" w:themeColor="text1"/>
          <w:sz w:val="22"/>
          <w:szCs w:val="22"/>
        </w:rPr>
        <w:t xml:space="preserve"> Não havendo Conselheiros da Sociedade Civil disponíveis para composição da Comissão Eleitoral, visto que os Conselheiros presentes na Plenária estão dispostos a concorrer à eleição, a representante do Fórum de Políticas Públicas de Florianópolis, Sra. Elizabeth Bahia sugeriu a composição da Comissão a partir da indicação de três </w:t>
      </w:r>
      <w:r w:rsidR="004712DD">
        <w:rPr>
          <w:rFonts w:ascii="Arial" w:hAnsi="Arial" w:cs="Arial"/>
          <w:color w:val="000000" w:themeColor="text1"/>
          <w:sz w:val="22"/>
          <w:szCs w:val="22"/>
        </w:rPr>
        <w:lastRenderedPageBreak/>
        <w:t>representantes do Fórum e três Conselheiros da Sociedade Civil Sugestões acatadas pelos presentes.</w:t>
      </w:r>
      <w:r w:rsidR="00C36E64">
        <w:rPr>
          <w:rFonts w:ascii="Arial" w:hAnsi="Arial" w:cs="Arial"/>
          <w:color w:val="000000" w:themeColor="text1"/>
          <w:sz w:val="22"/>
          <w:szCs w:val="22"/>
        </w:rPr>
        <w:t xml:space="preserve"> A Conselheira Solange Bueno sugeriu que os Conselheiros da Sociedade Civil se reunissem para definir e indicar o nome dos três Conselheiros que</w:t>
      </w:r>
      <w:r w:rsidR="00CF17E8">
        <w:rPr>
          <w:rFonts w:ascii="Arial" w:hAnsi="Arial" w:cs="Arial"/>
          <w:color w:val="000000" w:themeColor="text1"/>
          <w:sz w:val="22"/>
          <w:szCs w:val="22"/>
        </w:rPr>
        <w:t xml:space="preserve"> deverão</w:t>
      </w:r>
      <w:r w:rsidR="00C36E64">
        <w:rPr>
          <w:rFonts w:ascii="Arial" w:hAnsi="Arial" w:cs="Arial"/>
          <w:color w:val="000000" w:themeColor="text1"/>
          <w:sz w:val="22"/>
          <w:szCs w:val="22"/>
        </w:rPr>
        <w:t xml:space="preserve"> compor a Comissão Eleitoral</w:t>
      </w:r>
      <w:r w:rsidR="00CF17E8">
        <w:rPr>
          <w:rFonts w:ascii="Arial" w:hAnsi="Arial" w:cs="Arial"/>
          <w:color w:val="000000" w:themeColor="text1"/>
          <w:sz w:val="22"/>
          <w:szCs w:val="22"/>
        </w:rPr>
        <w:t>.</w:t>
      </w:r>
      <w:r w:rsidR="00FB6F46">
        <w:rPr>
          <w:rFonts w:ascii="Arial" w:hAnsi="Arial" w:cs="Arial"/>
          <w:color w:val="000000" w:themeColor="text1"/>
          <w:sz w:val="22"/>
          <w:szCs w:val="22"/>
        </w:rPr>
        <w:t xml:space="preserve"> A Plenária definiu a data de 11 de maio para a realização de reunião da Comissão Eleitoral. </w:t>
      </w:r>
      <w:r w:rsidRPr="004C7260">
        <w:rPr>
          <w:rFonts w:ascii="Arial" w:hAnsi="Arial" w:cs="Arial"/>
          <w:color w:val="000000" w:themeColor="text1"/>
          <w:sz w:val="22"/>
          <w:szCs w:val="22"/>
          <w:lang w:eastAsia="pt-BR"/>
        </w:rPr>
        <w:t>Sem mais, encerrou-se a plenária e eu, Andréa Bento, lavrei a presente ata.</w:t>
      </w:r>
    </w:p>
    <w:p w:rsidR="00213624" w:rsidRPr="002F7A83" w:rsidRDefault="00213624" w:rsidP="0021362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13624" w:rsidRDefault="00213624" w:rsidP="0021362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13624" w:rsidRPr="00CA5A2C" w:rsidRDefault="00213624" w:rsidP="0021362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375B4" w:rsidRDefault="00D375B4"/>
    <w:sectPr w:rsidR="00D375B4" w:rsidSect="00B11B95">
      <w:headerReference w:type="default" r:id="rId7"/>
      <w:footnotePr>
        <w:pos w:val="beneathText"/>
      </w:footnotePr>
      <w:pgSz w:w="12240" w:h="15840"/>
      <w:pgMar w:top="2371" w:right="1701" w:bottom="981" w:left="1701" w:header="720" w:footer="925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53" w:rsidRDefault="00855853" w:rsidP="00DC00C4">
      <w:r>
        <w:separator/>
      </w:r>
    </w:p>
  </w:endnote>
  <w:endnote w:type="continuationSeparator" w:id="0">
    <w:p w:rsidR="00855853" w:rsidRDefault="00855853" w:rsidP="00DC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eii Capitals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53" w:rsidRDefault="00855853" w:rsidP="00DC00C4">
      <w:r>
        <w:separator/>
      </w:r>
    </w:p>
  </w:footnote>
  <w:footnote w:type="continuationSeparator" w:id="0">
    <w:p w:rsidR="00855853" w:rsidRDefault="00855853" w:rsidP="00DC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D7188B">
    <w:pPr>
      <w:ind w:left="23"/>
      <w:jc w:val="both"/>
      <w:rPr>
        <w:rFonts w:ascii="Pompeii Capitals" w:hAnsi="Pompeii Capitals"/>
        <w:b/>
        <w:sz w:val="24"/>
      </w:rPr>
    </w:pPr>
    <w:r>
      <w:rPr>
        <w:noProof/>
        <w:lang w:eastAsia="pt-BR"/>
      </w:rPr>
      <w:drawing>
        <wp:inline distT="0" distB="0" distL="0" distR="0">
          <wp:extent cx="857250" cy="74295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ompeii Capitals" w:hAnsi="Pompeii Capitals"/>
        <w:b/>
        <w:sz w:val="24"/>
      </w:rPr>
      <w:t>CONSELHO MUNICIPAL DE ASSISTÊNCIA SOCIAL - CMAS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3624"/>
    <w:rsid w:val="000B40FA"/>
    <w:rsid w:val="000C56AD"/>
    <w:rsid w:val="00114017"/>
    <w:rsid w:val="00142ED7"/>
    <w:rsid w:val="001749B0"/>
    <w:rsid w:val="00184D53"/>
    <w:rsid w:val="001D2EF9"/>
    <w:rsid w:val="001E3122"/>
    <w:rsid w:val="00213624"/>
    <w:rsid w:val="002302C4"/>
    <w:rsid w:val="002B1E3F"/>
    <w:rsid w:val="002C19D5"/>
    <w:rsid w:val="0041064A"/>
    <w:rsid w:val="00431D17"/>
    <w:rsid w:val="004712DD"/>
    <w:rsid w:val="004831DC"/>
    <w:rsid w:val="004A61F1"/>
    <w:rsid w:val="004C41E3"/>
    <w:rsid w:val="004C792E"/>
    <w:rsid w:val="00557E8B"/>
    <w:rsid w:val="00560E80"/>
    <w:rsid w:val="00576B45"/>
    <w:rsid w:val="005A35BE"/>
    <w:rsid w:val="00673411"/>
    <w:rsid w:val="00734409"/>
    <w:rsid w:val="007C190F"/>
    <w:rsid w:val="007C5605"/>
    <w:rsid w:val="00855853"/>
    <w:rsid w:val="00874D84"/>
    <w:rsid w:val="008B5E39"/>
    <w:rsid w:val="00903FCB"/>
    <w:rsid w:val="00917009"/>
    <w:rsid w:val="00966BD2"/>
    <w:rsid w:val="009D11CE"/>
    <w:rsid w:val="00A30C5C"/>
    <w:rsid w:val="00A54B53"/>
    <w:rsid w:val="00AA2FAD"/>
    <w:rsid w:val="00AC76F6"/>
    <w:rsid w:val="00AF2759"/>
    <w:rsid w:val="00B10761"/>
    <w:rsid w:val="00B40CA5"/>
    <w:rsid w:val="00B83114"/>
    <w:rsid w:val="00B95367"/>
    <w:rsid w:val="00BA602C"/>
    <w:rsid w:val="00C2495E"/>
    <w:rsid w:val="00C36E64"/>
    <w:rsid w:val="00C70079"/>
    <w:rsid w:val="00C876EA"/>
    <w:rsid w:val="00CB40A0"/>
    <w:rsid w:val="00CF17E8"/>
    <w:rsid w:val="00CF7041"/>
    <w:rsid w:val="00D375B4"/>
    <w:rsid w:val="00D45F37"/>
    <w:rsid w:val="00D7188B"/>
    <w:rsid w:val="00D74F85"/>
    <w:rsid w:val="00D94B4D"/>
    <w:rsid w:val="00DC00C4"/>
    <w:rsid w:val="00E02AA2"/>
    <w:rsid w:val="00E258D7"/>
    <w:rsid w:val="00E97B36"/>
    <w:rsid w:val="00EF16D1"/>
    <w:rsid w:val="00F57151"/>
    <w:rsid w:val="00F76003"/>
    <w:rsid w:val="00F84ECA"/>
    <w:rsid w:val="00FA4E71"/>
    <w:rsid w:val="00F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10761"/>
    <w:pPr>
      <w:keepNext/>
      <w:numPr>
        <w:numId w:val="1"/>
      </w:numPr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B10761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24"/>
    <w:rPr>
      <w:rFonts w:ascii="Tahoma" w:eastAsia="Times New Roman" w:hAnsi="Tahoma" w:cs="Tahoma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13624"/>
  </w:style>
  <w:style w:type="character" w:customStyle="1" w:styleId="Ttulo1Char">
    <w:name w:val="Título 1 Char"/>
    <w:basedOn w:val="Fontepargpadro"/>
    <w:link w:val="Ttulo1"/>
    <w:rsid w:val="00B107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107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10761"/>
    <w:pPr>
      <w:jc w:val="both"/>
    </w:pPr>
    <w:rPr>
      <w:sz w:val="28"/>
    </w:rPr>
  </w:style>
  <w:style w:type="paragraph" w:styleId="Corpodetexto">
    <w:name w:val="Body Text"/>
    <w:basedOn w:val="Normal"/>
    <w:link w:val="CorpodetextoChar"/>
    <w:uiPriority w:val="99"/>
    <w:rsid w:val="002C19D5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C19D5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1984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12</cp:revision>
  <dcterms:created xsi:type="dcterms:W3CDTF">2014-05-20T21:25:00Z</dcterms:created>
  <dcterms:modified xsi:type="dcterms:W3CDTF">2014-05-21T19:32:00Z</dcterms:modified>
</cp:coreProperties>
</file>