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 xml:space="preserve">O Funcine pretende lançar seu VIII Prêmio Armando Carreirão em março de 2013, mas para tal, convoca a população de Florianópolis interessada em participar do edital de audiovisual municipal a colocar suas reivindicações e sugestões sobre possíveis alterações que serão analisadas pelo Conselho Administrativo deste Fundo Municipal de Cinema ao reescrevermos as normas e conferirmos os prêmios do </w:t>
      </w:r>
      <w:proofErr w:type="gramStart"/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edital 2013</w:t>
      </w:r>
      <w:proofErr w:type="gramEnd"/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.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Para tanto, necessitamos afixar um prazo de 15 de janeiro a 27 de fevereiro para recebimento das sugestões e publicaremos o resultado do nosso estudo e análise na forma do edital modificado seguindo as opiniões da população nos seguintes critérios de análise: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</w:t>
      </w:r>
    </w:p>
    <w:p w:rsid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p w:rsid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O edital 2013 pretende ser ampliado de R$250.000,00 para R$350.000,00 a fim de incorporarmos mais um prêmio, o de realização de um filme de maior duração, longa-metragem digital de baixo orçamento (mínimo de 70 </w:t>
      </w:r>
      <w:proofErr w:type="spell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min</w:t>
      </w:r>
      <w:proofErr w:type="spell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) ou telefilme (52 </w:t>
      </w:r>
      <w:proofErr w:type="spell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min</w:t>
      </w:r>
      <w:proofErr w:type="spell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) atribuindo-lhe o valor de R$100.000,00 (Este prêmio ainda está sujeito a confirmação após análise orçamentária junto à Prefeitura de Florianópolis).</w:t>
      </w:r>
    </w:p>
    <w:p w:rsidR="001C3327" w:rsidRP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p w:rsid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O edital 2013 pretende exigir dos premiados prestação de contas diferenciada dos que obtiverem quaisquer outras fontes de fomento para a realização de seus filmes, em que estes disponibilizem os valores orçamentários detalhados de utilização da verba municipal e das outras fontes de fomento da mesma forma para que haja visibilidade e transparência no processo.</w:t>
      </w:r>
    </w:p>
    <w:p w:rsidR="001C3327" w:rsidRP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p w:rsid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O edital de 2013 pretende modificar a divisão da premiação, alterando-a para que tenha a seguinte distribuição: a) </w:t>
      </w:r>
      <w:proofErr w:type="gram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2</w:t>
      </w:r>
      <w:proofErr w:type="gram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 prêmios de R$15.000,00 para estreantes; b) 4 prêmios de R$50.000,00 para curtas-metragens de qualquer gênero (documental, ficcional ou animação); c) 1 prêmio de R$10.000,00 para finalização de projeto (seria necessário que o proponente comprovasse que não obteve e que não solicitará fomento de finalização de qualquer tipo de verba pública); d) 1 prêmio de desenvolvimento de projeto de seriado de TV (composto de proposta estética, público alvo, roteiro dos primeiros 4 capítulos da série, orçamento detalhado da produção, </w:t>
      </w:r>
      <w:proofErr w:type="spell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etc</w:t>
      </w:r>
      <w:proofErr w:type="spell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) ou de telefilme (composto de proposta estética, público alvo, roteiro, orçamento detalhado da produção) e </w:t>
      </w:r>
      <w:proofErr w:type="spell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e</w:t>
      </w:r>
      <w:proofErr w:type="spell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) 1 prêmio de R$100.000,00 para realização de um longa digital de baixo orçamento ou 1 telefilme.</w:t>
      </w:r>
    </w:p>
    <w:p w:rsidR="001C3327" w:rsidRP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</w:p>
    <w:p w:rsidR="001C3327" w:rsidRPr="001C3327" w:rsidRDefault="001C3327" w:rsidP="001C3327">
      <w:pPr>
        <w:spacing w:after="0" w:line="240" w:lineRule="atLeast"/>
        <w:ind w:right="150"/>
        <w:textAlignment w:val="center"/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</w:pPr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O edital do</w:t>
      </w:r>
      <w:proofErr w:type="gramStart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 xml:space="preserve">  </w:t>
      </w:r>
      <w:proofErr w:type="gramEnd"/>
      <w:r w:rsidRPr="001C3327">
        <w:rPr>
          <w:rFonts w:ascii="Verdana" w:eastAsia="Times New Roman" w:hAnsi="Verdana" w:cs="Times New Roman"/>
          <w:color w:val="333333"/>
          <w:sz w:val="17"/>
          <w:szCs w:val="17"/>
          <w:lang w:eastAsia="pt-BR"/>
        </w:rPr>
        <w:t>Prêmio de Incentivo à Produção Audiovisual Armando Carreirão VII, lançado em 2012 encontra-se em nosso site e deve ser lido, verificado e receberemos sugestões em qualquer um dos itens de seu texto para análise e possíveis modificações.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O Prêmio Audiovisual Armando Carreirão VIII é uma realização da Prefeitura Municipal de Florianópolis através do Fundo Municipal de Cinema (Funcine) e será lançado no dia 22 de março de 2013 como uma das atividades comemorativas do aniversário de Florianópolis.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Os interessados devem enviar sugestões pelo e-mail</w:t>
      </w:r>
      <w:proofErr w:type="gramStart"/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 xml:space="preserve">  </w:t>
      </w:r>
      <w:proofErr w:type="gramEnd"/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funcineflorianopolis@gmail.com com o título CONSULTA PUBLICA.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 </w:t>
      </w:r>
    </w:p>
    <w:p w:rsidR="001C3327" w:rsidRPr="001C3327" w:rsidRDefault="001C3327" w:rsidP="001C3327">
      <w:pPr>
        <w:shd w:val="clear" w:color="auto" w:fill="FFFFFF"/>
        <w:spacing w:after="0" w:line="270" w:lineRule="atLeast"/>
        <w:textAlignment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</w:pPr>
      <w:r w:rsidRPr="001C3327">
        <w:rPr>
          <w:rFonts w:ascii="Trebuchet MS" w:eastAsia="Times New Roman" w:hAnsi="Trebuchet MS" w:cs="Times New Roman"/>
          <w:color w:val="333333"/>
          <w:sz w:val="18"/>
          <w:szCs w:val="18"/>
          <w:lang w:eastAsia="pt-BR"/>
        </w:rPr>
        <w:t>Maiores informações no telefone: (48)3224.6591.</w:t>
      </w:r>
    </w:p>
    <w:p w:rsidR="00AD52B9" w:rsidRDefault="00AD52B9"/>
    <w:sectPr w:rsidR="00AD52B9" w:rsidSect="00AD5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E81"/>
    <w:multiLevelType w:val="multilevel"/>
    <w:tmpl w:val="E85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57B20"/>
    <w:multiLevelType w:val="multilevel"/>
    <w:tmpl w:val="02D4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A38D7"/>
    <w:multiLevelType w:val="multilevel"/>
    <w:tmpl w:val="786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55543"/>
    <w:multiLevelType w:val="multilevel"/>
    <w:tmpl w:val="7BBA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327"/>
    <w:rsid w:val="001C3327"/>
    <w:rsid w:val="00253CA1"/>
    <w:rsid w:val="00A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Funcine</dc:creator>
  <cp:lastModifiedBy>Funcine</cp:lastModifiedBy>
  <cp:revision>1</cp:revision>
  <dcterms:created xsi:type="dcterms:W3CDTF">2013-01-23T19:19:00Z</dcterms:created>
  <dcterms:modified xsi:type="dcterms:W3CDTF">2013-01-23T19:20:00Z</dcterms:modified>
</cp:coreProperties>
</file>