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3" w:rsidRPr="009E6683" w:rsidRDefault="009E6683" w:rsidP="009E6683">
      <w:pPr>
        <w:pStyle w:val="Ttulo3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RESOLUÇÃO N. 0</w:t>
      </w:r>
      <w:r w:rsidRPr="009E6683">
        <w:rPr>
          <w:rFonts w:ascii="Arial" w:hAnsi="Arial" w:cs="Arial"/>
          <w:b/>
          <w:bCs/>
          <w:sz w:val="22"/>
          <w:szCs w:val="22"/>
        </w:rPr>
        <w:t xml:space="preserve">5, DE </w:t>
      </w:r>
      <w:r>
        <w:rPr>
          <w:rFonts w:ascii="Arial" w:hAnsi="Arial" w:cs="Arial"/>
          <w:b/>
          <w:bCs/>
          <w:sz w:val="22"/>
          <w:szCs w:val="22"/>
        </w:rPr>
        <w:t>06</w:t>
      </w:r>
      <w:r w:rsidRPr="009E6683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ABRIL DE 2017</w:t>
      </w:r>
      <w:r w:rsidRPr="009E6683">
        <w:rPr>
          <w:rFonts w:ascii="Arial" w:hAnsi="Arial" w:cs="Arial"/>
          <w:b/>
          <w:bCs/>
          <w:sz w:val="22"/>
          <w:szCs w:val="22"/>
        </w:rPr>
        <w:t>.</w:t>
      </w:r>
    </w:p>
    <w:p w:rsidR="009E6683" w:rsidRPr="009E6683" w:rsidRDefault="009E6683" w:rsidP="009E6683">
      <w:pPr>
        <w:spacing w:line="360" w:lineRule="auto"/>
        <w:jc w:val="both"/>
        <w:rPr>
          <w:rFonts w:ascii="Arial" w:hAnsi="Arial" w:cs="Arial"/>
        </w:rPr>
      </w:pPr>
    </w:p>
    <w:p w:rsidR="009E6683" w:rsidRPr="009E6683" w:rsidRDefault="009E6683" w:rsidP="009E6683">
      <w:pPr>
        <w:spacing w:line="360" w:lineRule="auto"/>
        <w:ind w:left="3540"/>
        <w:jc w:val="both"/>
        <w:rPr>
          <w:rFonts w:ascii="Arial" w:hAnsi="Arial" w:cs="Arial"/>
        </w:rPr>
      </w:pPr>
      <w:r w:rsidRPr="009E6683">
        <w:rPr>
          <w:rFonts w:ascii="Arial" w:hAnsi="Arial" w:cs="Arial"/>
        </w:rPr>
        <w:t>Cria a Comissão Organizadora da X</w:t>
      </w:r>
      <w:r>
        <w:rPr>
          <w:rFonts w:ascii="Arial" w:hAnsi="Arial" w:cs="Arial"/>
        </w:rPr>
        <w:t>I</w:t>
      </w:r>
      <w:r w:rsidRPr="009E6683">
        <w:rPr>
          <w:rFonts w:ascii="Arial" w:hAnsi="Arial" w:cs="Arial"/>
        </w:rPr>
        <w:t xml:space="preserve"> Conferência Municipal de Assistência Social.</w:t>
      </w:r>
    </w:p>
    <w:p w:rsidR="009E6683" w:rsidRPr="009E6683" w:rsidRDefault="009E6683" w:rsidP="009E6683">
      <w:pPr>
        <w:tabs>
          <w:tab w:val="left" w:pos="360"/>
        </w:tabs>
        <w:spacing w:line="360" w:lineRule="auto"/>
        <w:ind w:left="4253"/>
        <w:jc w:val="both"/>
        <w:rPr>
          <w:rFonts w:ascii="Arial" w:hAnsi="Arial" w:cs="Arial"/>
        </w:rPr>
      </w:pPr>
    </w:p>
    <w:p w:rsidR="00745ACF" w:rsidRDefault="009E6683" w:rsidP="009E6683">
      <w:pPr>
        <w:spacing w:line="360" w:lineRule="auto"/>
        <w:jc w:val="both"/>
        <w:rPr>
          <w:rFonts w:ascii="Arial" w:hAnsi="Arial" w:cs="Arial"/>
        </w:rPr>
      </w:pPr>
      <w:r w:rsidRPr="009E6683">
        <w:rPr>
          <w:rFonts w:ascii="Arial" w:hAnsi="Arial" w:cs="Arial"/>
          <w:b/>
        </w:rPr>
        <w:t>O</w:t>
      </w:r>
      <w:r w:rsidR="00F27A62">
        <w:rPr>
          <w:rFonts w:ascii="Arial" w:hAnsi="Arial" w:cs="Arial"/>
          <w:b/>
        </w:rPr>
        <w:t xml:space="preserve"> </w:t>
      </w:r>
      <w:r w:rsidRPr="009E6683">
        <w:rPr>
          <w:rFonts w:ascii="Arial" w:hAnsi="Arial" w:cs="Arial"/>
          <w:b/>
          <w:bCs/>
        </w:rPr>
        <w:t xml:space="preserve">CONSELHO MUNICIPAL DE ASSISTÊNCIA SOCIAL, </w:t>
      </w:r>
      <w:r w:rsidRPr="009E6683">
        <w:rPr>
          <w:rFonts w:ascii="Arial" w:hAnsi="Arial" w:cs="Arial"/>
        </w:rPr>
        <w:t>no uso de suas atribuições legais e regimentais</w:t>
      </w:r>
      <w:r>
        <w:rPr>
          <w:rFonts w:ascii="Arial" w:hAnsi="Arial" w:cs="Arial"/>
        </w:rPr>
        <w:t xml:space="preserve"> e em Assembleia Geral Extraordinária</w:t>
      </w:r>
      <w:r w:rsidRPr="009E66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06</w:t>
      </w:r>
      <w:r w:rsidRPr="009E66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de 2017, </w:t>
      </w:r>
    </w:p>
    <w:p w:rsidR="009E6683" w:rsidRDefault="009E6683" w:rsidP="009E6683">
      <w:pPr>
        <w:spacing w:line="360" w:lineRule="auto"/>
        <w:jc w:val="both"/>
        <w:rPr>
          <w:rFonts w:ascii="Arial" w:hAnsi="Arial" w:cs="Arial"/>
          <w:b/>
        </w:rPr>
      </w:pPr>
      <w:r w:rsidRPr="009E6683">
        <w:rPr>
          <w:rFonts w:ascii="Arial" w:hAnsi="Arial" w:cs="Arial"/>
          <w:b/>
        </w:rPr>
        <w:t>CONSIDERANDO:</w:t>
      </w:r>
    </w:p>
    <w:p w:rsidR="00745ACF" w:rsidRPr="009E6683" w:rsidRDefault="00745ACF" w:rsidP="009E6683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9E6683" w:rsidRPr="009E6683" w:rsidRDefault="009E6683" w:rsidP="009E6683">
      <w:pPr>
        <w:spacing w:line="360" w:lineRule="auto"/>
        <w:jc w:val="both"/>
        <w:rPr>
          <w:rFonts w:ascii="Arial" w:hAnsi="Arial" w:cs="Arial"/>
        </w:rPr>
      </w:pPr>
      <w:r w:rsidRPr="009E6683">
        <w:rPr>
          <w:rFonts w:ascii="Arial" w:hAnsi="Arial" w:cs="Arial"/>
          <w:b/>
          <w:bCs/>
        </w:rPr>
        <w:t>As atribuições do CMAS definidas na Lei nº 8.049/2009</w:t>
      </w:r>
      <w:r w:rsidRPr="009E6683">
        <w:rPr>
          <w:rFonts w:ascii="Arial" w:hAnsi="Arial" w:cs="Arial"/>
          <w:bCs/>
        </w:rPr>
        <w:t xml:space="preserve">, de 19 de novembro de 2009, de convocar a Conferência Municipal de Assistência Social, conforme as diretrizes estabelecidas pelo Conselho Nacional de Assistência Social (CNAS), bem como aprovar as normas de funcionamento das mesmas, constituir a Comissão Organizadora e o respectivo regimento interno </w:t>
      </w:r>
      <w:r w:rsidR="00BB153B">
        <w:rPr>
          <w:rFonts w:ascii="Arial" w:hAnsi="Arial" w:cs="Arial"/>
        </w:rPr>
        <w:t>(Art. 4º. Inciso XI);</w:t>
      </w:r>
    </w:p>
    <w:p w:rsidR="009E6683" w:rsidRDefault="009E6683" w:rsidP="009E6683">
      <w:pPr>
        <w:spacing w:line="360" w:lineRule="auto"/>
        <w:jc w:val="both"/>
        <w:rPr>
          <w:rFonts w:ascii="Arial" w:hAnsi="Arial" w:cs="Arial"/>
          <w:bCs/>
        </w:rPr>
      </w:pPr>
      <w:r w:rsidRPr="00B60DFB">
        <w:rPr>
          <w:rFonts w:ascii="Arial" w:hAnsi="Arial" w:cs="Arial"/>
          <w:b/>
          <w:bCs/>
        </w:rPr>
        <w:t>A Resolução CNAS N° 23 de 15 de</w:t>
      </w:r>
      <w:r w:rsidR="00BB153B" w:rsidRPr="00B60DFB">
        <w:rPr>
          <w:rFonts w:ascii="Arial" w:hAnsi="Arial" w:cs="Arial"/>
          <w:b/>
          <w:bCs/>
        </w:rPr>
        <w:t xml:space="preserve"> 2016</w:t>
      </w:r>
      <w:r w:rsidR="00BB153B">
        <w:rPr>
          <w:rFonts w:ascii="Arial" w:hAnsi="Arial" w:cs="Arial"/>
          <w:bCs/>
        </w:rPr>
        <w:t xml:space="preserve"> que Estabelece normas gerais para a realização das Conferências de Assistência Social em âmbito Nacional, Estadual e do Distrito Federal;</w:t>
      </w:r>
    </w:p>
    <w:p w:rsidR="00B60DFB" w:rsidRPr="00B60DFB" w:rsidRDefault="00B60DFB" w:rsidP="009E6683">
      <w:pPr>
        <w:spacing w:line="360" w:lineRule="auto"/>
        <w:jc w:val="both"/>
        <w:rPr>
          <w:rFonts w:ascii="Arial" w:hAnsi="Arial" w:cs="Arial"/>
          <w:bCs/>
        </w:rPr>
      </w:pPr>
    </w:p>
    <w:p w:rsidR="009E6683" w:rsidRPr="009E6683" w:rsidRDefault="009E6683" w:rsidP="009E6683">
      <w:pPr>
        <w:spacing w:line="360" w:lineRule="auto"/>
        <w:jc w:val="both"/>
        <w:rPr>
          <w:rFonts w:ascii="Arial" w:hAnsi="Arial" w:cs="Arial"/>
          <w:b/>
          <w:bCs/>
        </w:rPr>
      </w:pPr>
      <w:r w:rsidRPr="009E6683">
        <w:rPr>
          <w:rFonts w:ascii="Arial" w:hAnsi="Arial" w:cs="Arial"/>
          <w:b/>
          <w:bCs/>
        </w:rPr>
        <w:t>RESOLVE:</w:t>
      </w:r>
    </w:p>
    <w:p w:rsidR="009E6683" w:rsidRPr="009E6683" w:rsidRDefault="009E6683" w:rsidP="009E6683">
      <w:pPr>
        <w:spacing w:line="360" w:lineRule="auto"/>
        <w:jc w:val="both"/>
        <w:rPr>
          <w:rFonts w:ascii="Arial" w:hAnsi="Arial" w:cs="Arial"/>
          <w:bCs/>
        </w:rPr>
      </w:pPr>
      <w:r w:rsidRPr="009E6683">
        <w:rPr>
          <w:rFonts w:ascii="Arial" w:hAnsi="Arial" w:cs="Arial"/>
          <w:b/>
          <w:bCs/>
        </w:rPr>
        <w:t>Art. 1º -</w:t>
      </w:r>
      <w:r w:rsidRPr="009E6683">
        <w:rPr>
          <w:rFonts w:ascii="Arial" w:hAnsi="Arial" w:cs="Arial"/>
          <w:bCs/>
        </w:rPr>
        <w:t xml:space="preserve"> Criar a Comissão Organizadora da X</w:t>
      </w:r>
      <w:r w:rsidR="00B60DFB">
        <w:rPr>
          <w:rFonts w:ascii="Arial" w:hAnsi="Arial" w:cs="Arial"/>
          <w:bCs/>
        </w:rPr>
        <w:t>I</w:t>
      </w:r>
      <w:r w:rsidRPr="009E6683">
        <w:rPr>
          <w:rFonts w:ascii="Arial" w:hAnsi="Arial" w:cs="Arial"/>
          <w:bCs/>
        </w:rPr>
        <w:t xml:space="preserve"> Conferência Municipal de Assistência</w:t>
      </w:r>
      <w:r w:rsidR="00B60DFB">
        <w:rPr>
          <w:rFonts w:ascii="Arial" w:hAnsi="Arial" w:cs="Arial"/>
          <w:bCs/>
        </w:rPr>
        <w:t xml:space="preserve"> Social composta pela Presidente e Vice Presidente</w:t>
      </w:r>
      <w:r w:rsidRPr="009E6683">
        <w:rPr>
          <w:rFonts w:ascii="Arial" w:hAnsi="Arial" w:cs="Arial"/>
          <w:bCs/>
        </w:rPr>
        <w:t xml:space="preserve"> do Conselho Municipal de Assistência Social, </w:t>
      </w:r>
      <w:r w:rsidR="00B60DFB">
        <w:rPr>
          <w:rFonts w:ascii="Arial" w:hAnsi="Arial" w:cs="Arial"/>
          <w:bCs/>
        </w:rPr>
        <w:t>Sra. Solange da Silva e Sra. Simone</w:t>
      </w:r>
      <w:r w:rsidR="00745ACF">
        <w:rPr>
          <w:rFonts w:ascii="Arial" w:hAnsi="Arial" w:cs="Arial"/>
          <w:bCs/>
        </w:rPr>
        <w:t xml:space="preserve"> Fátima</w:t>
      </w:r>
      <w:r w:rsidR="00B60DFB">
        <w:rPr>
          <w:rFonts w:ascii="Arial" w:hAnsi="Arial" w:cs="Arial"/>
          <w:bCs/>
        </w:rPr>
        <w:t xml:space="preserve"> </w:t>
      </w:r>
      <w:proofErr w:type="spellStart"/>
      <w:r w:rsidR="00B60DFB">
        <w:rPr>
          <w:rFonts w:ascii="Arial" w:hAnsi="Arial" w:cs="Arial"/>
          <w:bCs/>
        </w:rPr>
        <w:t>Froza</w:t>
      </w:r>
      <w:proofErr w:type="spellEnd"/>
      <w:r w:rsidRPr="009E6683">
        <w:rPr>
          <w:rFonts w:ascii="Arial" w:hAnsi="Arial" w:cs="Arial"/>
          <w:bCs/>
        </w:rPr>
        <w:t>,</w:t>
      </w:r>
      <w:r w:rsidR="00B60DFB">
        <w:rPr>
          <w:rFonts w:ascii="Arial" w:hAnsi="Arial" w:cs="Arial"/>
          <w:bCs/>
        </w:rPr>
        <w:t xml:space="preserve"> respectivamente, e </w:t>
      </w:r>
      <w:proofErr w:type="gramStart"/>
      <w:r w:rsidR="00B60DFB">
        <w:rPr>
          <w:rFonts w:ascii="Arial" w:hAnsi="Arial" w:cs="Arial"/>
          <w:bCs/>
        </w:rPr>
        <w:t>pelos(</w:t>
      </w:r>
      <w:proofErr w:type="gramEnd"/>
      <w:r w:rsidR="00B60DFB">
        <w:rPr>
          <w:rFonts w:ascii="Arial" w:hAnsi="Arial" w:cs="Arial"/>
          <w:bCs/>
        </w:rPr>
        <w:t>as) conselheiros</w:t>
      </w:r>
      <w:r w:rsidRPr="009E6683">
        <w:rPr>
          <w:rFonts w:ascii="Arial" w:hAnsi="Arial" w:cs="Arial"/>
          <w:bCs/>
        </w:rPr>
        <w:t xml:space="preserve">(as): </w:t>
      </w:r>
    </w:p>
    <w:p w:rsidR="009E6683" w:rsidRPr="009E6683" w:rsidRDefault="00745ACF" w:rsidP="009E668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– Quatro</w:t>
      </w:r>
      <w:r w:rsidR="009E6683" w:rsidRPr="009E6683">
        <w:rPr>
          <w:rFonts w:ascii="Arial" w:hAnsi="Arial" w:cs="Arial"/>
          <w:b/>
          <w:bCs/>
        </w:rPr>
        <w:t xml:space="preserve"> representantes da Sociedade Civil:</w:t>
      </w:r>
    </w:p>
    <w:p w:rsidR="009E6683" w:rsidRPr="009E6683" w:rsidRDefault="00F27A62" w:rsidP="009E66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Gissele</w:t>
      </w:r>
      <w:proofErr w:type="spellEnd"/>
      <w:r w:rsidR="00745ACF">
        <w:rPr>
          <w:rFonts w:ascii="Arial" w:hAnsi="Arial" w:cs="Arial"/>
          <w:bCs/>
        </w:rPr>
        <w:t xml:space="preserve"> Cristina Pinto - Representante do segmento dos trabalhadores (Sindicato dos Psicólogos do Estado de Santa Catarina – SINPSI);</w:t>
      </w:r>
    </w:p>
    <w:p w:rsidR="009E6683" w:rsidRPr="009E6683" w:rsidRDefault="00F27A62" w:rsidP="009E66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Claudia Lopes Costa</w:t>
      </w:r>
      <w:r w:rsidR="00745ACF">
        <w:rPr>
          <w:rFonts w:ascii="Arial" w:hAnsi="Arial" w:cs="Arial"/>
          <w:bCs/>
        </w:rPr>
        <w:t xml:space="preserve"> – Representante do segmento dos usuários (Centro de Referência de Assistência Social do Jardim Atlântico);</w:t>
      </w:r>
    </w:p>
    <w:p w:rsidR="009E6683" w:rsidRPr="009E6683" w:rsidRDefault="00F27A62" w:rsidP="009E66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Lisiane</w:t>
      </w:r>
      <w:proofErr w:type="spellEnd"/>
      <w:r w:rsidR="00745ACF">
        <w:rPr>
          <w:rFonts w:ascii="Arial" w:hAnsi="Arial" w:cs="Arial"/>
          <w:bCs/>
        </w:rPr>
        <w:t xml:space="preserve"> Bueno da Rosa – Representante do segmento das Entidades de Assistência Social (Centro de Integração Empresa Escola – CIEE);</w:t>
      </w:r>
    </w:p>
    <w:p w:rsidR="009E6683" w:rsidRPr="009E6683" w:rsidRDefault="00F27A62" w:rsidP="009E668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Simone Serafim</w:t>
      </w:r>
      <w:r w:rsidR="00745ACF">
        <w:rPr>
          <w:rFonts w:ascii="Arial" w:hAnsi="Arial" w:cs="Arial"/>
          <w:bCs/>
        </w:rPr>
        <w:t xml:space="preserve"> Corrêa – Representante do segmento dos Trabalhadores (Conselho Regional de Serviço Social – CRESS 12ª Região)</w:t>
      </w: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E6683">
        <w:rPr>
          <w:rFonts w:ascii="Arial" w:hAnsi="Arial" w:cs="Arial"/>
          <w:b/>
          <w:bCs/>
        </w:rPr>
        <w:t>I</w:t>
      </w:r>
      <w:r w:rsidR="00745ACF">
        <w:rPr>
          <w:rFonts w:ascii="Arial" w:hAnsi="Arial" w:cs="Arial"/>
          <w:b/>
          <w:bCs/>
        </w:rPr>
        <w:t>I - Quatro</w:t>
      </w:r>
      <w:r w:rsidR="00B60DFB">
        <w:rPr>
          <w:rFonts w:ascii="Arial" w:hAnsi="Arial" w:cs="Arial"/>
          <w:b/>
          <w:bCs/>
        </w:rPr>
        <w:t xml:space="preserve"> representantes do G</w:t>
      </w:r>
      <w:r w:rsidRPr="009E6683">
        <w:rPr>
          <w:rFonts w:ascii="Arial" w:hAnsi="Arial" w:cs="Arial"/>
          <w:b/>
          <w:bCs/>
        </w:rPr>
        <w:t>overno:</w:t>
      </w:r>
    </w:p>
    <w:p w:rsidR="009E6683" w:rsidRPr="009E6683" w:rsidRDefault="00F27A62" w:rsidP="009E668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Josiane</w:t>
      </w:r>
      <w:r w:rsidR="00745ACF">
        <w:rPr>
          <w:rFonts w:ascii="Arial" w:hAnsi="Arial" w:cs="Arial"/>
          <w:bCs/>
        </w:rPr>
        <w:t xml:space="preserve"> Duarte</w:t>
      </w:r>
      <w:r w:rsidR="00467FB2">
        <w:rPr>
          <w:rFonts w:ascii="Arial" w:hAnsi="Arial" w:cs="Arial"/>
          <w:bCs/>
        </w:rPr>
        <w:t xml:space="preserve"> – Secretaria Municipal de Assistência Social;</w:t>
      </w:r>
    </w:p>
    <w:p w:rsidR="009E6683" w:rsidRPr="009E6683" w:rsidRDefault="00F27A62" w:rsidP="009E668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Kelly</w:t>
      </w:r>
      <w:r w:rsidR="00467FB2">
        <w:rPr>
          <w:rFonts w:ascii="Arial" w:hAnsi="Arial" w:cs="Arial"/>
          <w:bCs/>
        </w:rPr>
        <w:t xml:space="preserve"> Cristina Vieira – Secretaria Municipal de Infraestrutura;</w:t>
      </w:r>
    </w:p>
    <w:p w:rsidR="009E6683" w:rsidRPr="009E6683" w:rsidRDefault="00F27A62" w:rsidP="009E668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Adélio</w:t>
      </w:r>
      <w:r w:rsidR="00467FB2">
        <w:rPr>
          <w:rFonts w:ascii="Arial" w:hAnsi="Arial" w:cs="Arial"/>
          <w:bCs/>
        </w:rPr>
        <w:t xml:space="preserve"> José da Costa – Secretaria Municipal de Saúde;</w:t>
      </w:r>
    </w:p>
    <w:p w:rsidR="009E6683" w:rsidRPr="009E6683" w:rsidRDefault="00F27A62" w:rsidP="009E668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Roselene</w:t>
      </w:r>
      <w:proofErr w:type="spellEnd"/>
      <w:r w:rsidR="00467FB2">
        <w:rPr>
          <w:rFonts w:ascii="Arial" w:hAnsi="Arial" w:cs="Arial"/>
          <w:bCs/>
        </w:rPr>
        <w:t xml:space="preserve"> Terezinha </w:t>
      </w:r>
      <w:proofErr w:type="spellStart"/>
      <w:r w:rsidR="00467FB2">
        <w:rPr>
          <w:rFonts w:ascii="Arial" w:hAnsi="Arial" w:cs="Arial"/>
          <w:bCs/>
        </w:rPr>
        <w:t>Schutz</w:t>
      </w:r>
      <w:proofErr w:type="spellEnd"/>
      <w:r w:rsidR="00467FB2">
        <w:rPr>
          <w:rFonts w:ascii="Arial" w:hAnsi="Arial" w:cs="Arial"/>
          <w:bCs/>
        </w:rPr>
        <w:t xml:space="preserve"> Antunes – Secretaria Municipal de Assistência Social.</w:t>
      </w: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Cs/>
          <w:color w:val="FF0000"/>
        </w:rPr>
      </w:pPr>
    </w:p>
    <w:p w:rsid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  <w:r w:rsidRPr="009E6683">
        <w:rPr>
          <w:rFonts w:ascii="Arial" w:hAnsi="Arial" w:cs="Arial"/>
          <w:b/>
          <w:bCs/>
        </w:rPr>
        <w:t>Art. 2º -</w:t>
      </w:r>
      <w:r w:rsidRPr="009E6683">
        <w:rPr>
          <w:rFonts w:ascii="Arial" w:hAnsi="Arial" w:cs="Arial"/>
          <w:bCs/>
        </w:rPr>
        <w:t xml:space="preserve"> A Comissão será co</w:t>
      </w:r>
      <w:r w:rsidR="00467FB2">
        <w:rPr>
          <w:rFonts w:ascii="Arial" w:hAnsi="Arial" w:cs="Arial"/>
          <w:bCs/>
        </w:rPr>
        <w:t xml:space="preserve">ordenada pela Presidente e </w:t>
      </w:r>
      <w:r w:rsidRPr="009E6683">
        <w:rPr>
          <w:rFonts w:ascii="Arial" w:hAnsi="Arial" w:cs="Arial"/>
          <w:bCs/>
        </w:rPr>
        <w:t xml:space="preserve">Vice-Presidente do CMAS, e terá como competência: </w:t>
      </w:r>
    </w:p>
    <w:p w:rsidR="00B60DFB" w:rsidRPr="009E6683" w:rsidRDefault="00B60DFB" w:rsidP="009E6683">
      <w:pPr>
        <w:spacing w:after="0" w:line="360" w:lineRule="auto"/>
        <w:jc w:val="both"/>
        <w:rPr>
          <w:rFonts w:ascii="Arial" w:hAnsi="Arial" w:cs="Arial"/>
          <w:bCs/>
        </w:rPr>
      </w:pP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P</w:t>
      </w:r>
      <w:r w:rsidR="009E6683" w:rsidRPr="009E6683">
        <w:rPr>
          <w:rFonts w:ascii="Arial" w:hAnsi="Arial" w:cs="Arial"/>
        </w:rPr>
        <w:t>reparar e acompanhar a operacionalização da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Municipal;</w:t>
      </w: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 P</w:t>
      </w:r>
      <w:r w:rsidR="009E6683" w:rsidRPr="009E6683">
        <w:rPr>
          <w:rFonts w:ascii="Arial" w:hAnsi="Arial" w:cs="Arial"/>
        </w:rPr>
        <w:t xml:space="preserve">ropor e encaminhar para aprovação do </w:t>
      </w:r>
      <w:proofErr w:type="gramStart"/>
      <w:r w:rsidR="009E6683" w:rsidRPr="009E6683">
        <w:rPr>
          <w:rFonts w:ascii="Arial" w:hAnsi="Arial" w:cs="Arial"/>
        </w:rPr>
        <w:t>Colegiado critérios</w:t>
      </w:r>
      <w:proofErr w:type="gramEnd"/>
      <w:r w:rsidR="009E6683" w:rsidRPr="009E6683">
        <w:rPr>
          <w:rFonts w:ascii="Arial" w:hAnsi="Arial" w:cs="Arial"/>
        </w:rPr>
        <w:t xml:space="preserve"> de definição do número de delegados, regulamento, regimento interno, metodologia, divulgação, organização, composição, bem como materiais a serem utilizados durante 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Municipal;</w:t>
      </w: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O</w:t>
      </w:r>
      <w:r w:rsidR="009E6683" w:rsidRPr="009E6683">
        <w:rPr>
          <w:rFonts w:ascii="Arial" w:hAnsi="Arial" w:cs="Arial"/>
        </w:rPr>
        <w:t>rganizar e coordenar 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Municipal;</w:t>
      </w: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P</w:t>
      </w:r>
      <w:r w:rsidR="009E6683" w:rsidRPr="009E6683">
        <w:rPr>
          <w:rFonts w:ascii="Arial" w:hAnsi="Arial" w:cs="Arial"/>
        </w:rPr>
        <w:t>romover a integração com os setores da Secretaria Municipal de Assistência Social, que tenham interface com o evento, para tratar de assuntos referentes à realização da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Municipal;</w:t>
      </w: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V. D</w:t>
      </w:r>
      <w:r w:rsidR="009E6683" w:rsidRPr="009E6683">
        <w:rPr>
          <w:rFonts w:ascii="Arial" w:hAnsi="Arial" w:cs="Arial"/>
        </w:rPr>
        <w:t>ar suporte técnico-operacional durante o evento;</w:t>
      </w: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VI. A</w:t>
      </w:r>
      <w:r w:rsidR="009E6683" w:rsidRPr="009E6683">
        <w:rPr>
          <w:rFonts w:ascii="Arial" w:hAnsi="Arial" w:cs="Arial"/>
        </w:rPr>
        <w:t>companhar e fiscalizar as ações desenvolvidas por pessoa e/ou empresas contratadas para prestar serviços ou fornecer produtos para 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Municipal; </w:t>
      </w:r>
    </w:p>
    <w:p w:rsidR="009E6683" w:rsidRPr="009E6683" w:rsidRDefault="00B60DFB" w:rsidP="009E66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VII. S</w:t>
      </w:r>
      <w:r w:rsidR="009E6683" w:rsidRPr="009E6683">
        <w:rPr>
          <w:rFonts w:ascii="Arial" w:hAnsi="Arial" w:cs="Arial"/>
        </w:rPr>
        <w:t>ubsidiar as pessoas e/ou empresas contratadas para prestar serviços ou fornecer produtos para 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Municipal, por meio de orientações em estrita consonância com as deliberações do CMAS;</w:t>
      </w:r>
    </w:p>
    <w:p w:rsidR="009E6683" w:rsidRPr="00467FB2" w:rsidRDefault="00B60DFB" w:rsidP="00467F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 M</w:t>
      </w:r>
      <w:r w:rsidR="009E6683" w:rsidRPr="009E6683">
        <w:rPr>
          <w:rFonts w:ascii="Arial" w:hAnsi="Arial" w:cs="Arial"/>
        </w:rPr>
        <w:t>anter o Colegiado informado sobre o andamento das providências operacionais, programáticas e de sistematização da X</w:t>
      </w:r>
      <w:r>
        <w:rPr>
          <w:rFonts w:ascii="Arial" w:hAnsi="Arial" w:cs="Arial"/>
        </w:rPr>
        <w:t>I</w:t>
      </w:r>
      <w:r w:rsidR="009E6683" w:rsidRPr="009E6683">
        <w:rPr>
          <w:rFonts w:ascii="Arial" w:hAnsi="Arial" w:cs="Arial"/>
        </w:rPr>
        <w:t xml:space="preserve"> Conferência Municipal;</w:t>
      </w: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  <w:r w:rsidRPr="009E6683">
        <w:rPr>
          <w:rFonts w:ascii="Arial" w:hAnsi="Arial" w:cs="Arial"/>
          <w:b/>
          <w:bCs/>
        </w:rPr>
        <w:lastRenderedPageBreak/>
        <w:t>Art. 3º -</w:t>
      </w:r>
      <w:r w:rsidRPr="009E6683">
        <w:rPr>
          <w:rFonts w:ascii="Arial" w:hAnsi="Arial" w:cs="Arial"/>
          <w:bCs/>
        </w:rPr>
        <w:t xml:space="preserve"> Para a operacionalização da X</w:t>
      </w:r>
      <w:r w:rsidR="00B60DFB">
        <w:rPr>
          <w:rFonts w:ascii="Arial" w:hAnsi="Arial" w:cs="Arial"/>
          <w:bCs/>
        </w:rPr>
        <w:t>I</w:t>
      </w:r>
      <w:r w:rsidRPr="009E6683">
        <w:rPr>
          <w:rFonts w:ascii="Arial" w:hAnsi="Arial" w:cs="Arial"/>
          <w:bCs/>
        </w:rPr>
        <w:t xml:space="preserve"> Conferência Municipal de Assistência Social, a Comissão Organizadora contará com apoio dos seguintes órgãos: </w:t>
      </w:r>
    </w:p>
    <w:p w:rsidR="009E6683" w:rsidRPr="009E6683" w:rsidRDefault="009E6683" w:rsidP="009E668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9E6683">
        <w:rPr>
          <w:rFonts w:ascii="Arial" w:hAnsi="Arial" w:cs="Arial"/>
        </w:rPr>
        <w:t>Secretaria Executiva do CMAS;</w:t>
      </w:r>
    </w:p>
    <w:p w:rsidR="009E6683" w:rsidRDefault="009E6683" w:rsidP="00467FB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9E6683">
        <w:rPr>
          <w:rFonts w:ascii="Arial" w:hAnsi="Arial" w:cs="Arial"/>
        </w:rPr>
        <w:t>Secretaria Municipal de Assistência Social.</w:t>
      </w:r>
    </w:p>
    <w:p w:rsidR="00467FB2" w:rsidRPr="00467FB2" w:rsidRDefault="00467FB2" w:rsidP="00467FB2">
      <w:pPr>
        <w:pStyle w:val="PargrafodaLista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  <w:r w:rsidRPr="009E6683">
        <w:rPr>
          <w:rFonts w:ascii="Arial" w:hAnsi="Arial" w:cs="Arial"/>
          <w:b/>
          <w:bCs/>
        </w:rPr>
        <w:t>Art. 4º -</w:t>
      </w:r>
      <w:r w:rsidRPr="009E6683">
        <w:rPr>
          <w:rFonts w:ascii="Arial" w:hAnsi="Arial" w:cs="Arial"/>
          <w:bCs/>
        </w:rPr>
        <w:t xml:space="preserve"> A Comissão Organizadora poderá contar, ainda, com colaboradores eventuais para auxiliar na realização da X</w:t>
      </w:r>
      <w:r w:rsidR="00B60DFB">
        <w:rPr>
          <w:rFonts w:ascii="Arial" w:hAnsi="Arial" w:cs="Arial"/>
          <w:bCs/>
        </w:rPr>
        <w:t>I</w:t>
      </w:r>
      <w:r w:rsidRPr="009E6683">
        <w:rPr>
          <w:rFonts w:ascii="Arial" w:hAnsi="Arial" w:cs="Arial"/>
          <w:bCs/>
        </w:rPr>
        <w:t xml:space="preserve"> Conferência Municipal de Assistência Social.  </w:t>
      </w: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  <w:r w:rsidRPr="009E6683">
        <w:rPr>
          <w:rFonts w:ascii="Arial" w:hAnsi="Arial" w:cs="Arial"/>
          <w:bCs/>
        </w:rPr>
        <w:t xml:space="preserve">Parágrafo Único. Consideram-se colaboradores eventuais conselheiros, instituições e organizações governamentais ou da sociedade civil, da Administração Pública ou da iniciativa privada, prestadoras de serviços da Assistência Social, bem como consultores e convidados.  </w:t>
      </w: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</w:p>
    <w:p w:rsidR="009E6683" w:rsidRP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  <w:r w:rsidRPr="009E6683">
        <w:rPr>
          <w:rFonts w:ascii="Arial" w:hAnsi="Arial" w:cs="Arial"/>
          <w:b/>
          <w:bCs/>
        </w:rPr>
        <w:t>Art. 5º -</w:t>
      </w:r>
      <w:r w:rsidRPr="009E6683">
        <w:rPr>
          <w:rFonts w:ascii="Arial" w:hAnsi="Arial" w:cs="Arial"/>
          <w:bCs/>
        </w:rPr>
        <w:t xml:space="preserve"> Esta Resolução entra em vigor a partir da data de sua publicação.   </w:t>
      </w:r>
    </w:p>
    <w:p w:rsidR="009E6683" w:rsidRDefault="009E6683" w:rsidP="009E6683">
      <w:pPr>
        <w:spacing w:after="0" w:line="360" w:lineRule="auto"/>
        <w:jc w:val="both"/>
        <w:rPr>
          <w:rFonts w:ascii="Arial" w:hAnsi="Arial" w:cs="Arial"/>
          <w:bCs/>
        </w:rPr>
      </w:pPr>
    </w:p>
    <w:p w:rsidR="00B60DFB" w:rsidRPr="009E6683" w:rsidRDefault="00B60DFB" w:rsidP="009E6683">
      <w:pPr>
        <w:spacing w:after="0" w:line="360" w:lineRule="auto"/>
        <w:jc w:val="both"/>
        <w:rPr>
          <w:rFonts w:ascii="Arial" w:hAnsi="Arial" w:cs="Arial"/>
          <w:bCs/>
        </w:rPr>
      </w:pPr>
    </w:p>
    <w:p w:rsidR="009E6683" w:rsidRPr="009E6683" w:rsidRDefault="009E6683" w:rsidP="009E6683">
      <w:pPr>
        <w:spacing w:after="0" w:line="360" w:lineRule="auto"/>
        <w:jc w:val="center"/>
        <w:rPr>
          <w:rFonts w:ascii="Arial" w:hAnsi="Arial" w:cs="Arial"/>
          <w:bCs/>
        </w:rPr>
      </w:pPr>
    </w:p>
    <w:p w:rsidR="009E6683" w:rsidRPr="00B60DFB" w:rsidRDefault="00B60DFB" w:rsidP="009E668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60DFB">
        <w:rPr>
          <w:rFonts w:ascii="Arial" w:hAnsi="Arial" w:cs="Arial"/>
          <w:b/>
          <w:bCs/>
        </w:rPr>
        <w:t>SOLANGE DA SILVA</w:t>
      </w:r>
    </w:p>
    <w:p w:rsidR="00B60DFB" w:rsidRPr="00B60DFB" w:rsidRDefault="00B60DFB" w:rsidP="009E668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60DFB">
        <w:rPr>
          <w:rFonts w:ascii="Arial" w:hAnsi="Arial" w:cs="Arial"/>
          <w:b/>
          <w:bCs/>
        </w:rPr>
        <w:t>PRESIDENTE DO CMAS</w:t>
      </w:r>
    </w:p>
    <w:p w:rsidR="00DE43A5" w:rsidRPr="009E6683" w:rsidRDefault="00DE43A5">
      <w:pPr>
        <w:rPr>
          <w:rFonts w:ascii="Arial" w:hAnsi="Arial" w:cs="Arial"/>
        </w:rPr>
      </w:pPr>
    </w:p>
    <w:sectPr w:rsidR="00DE43A5" w:rsidRPr="009E6683" w:rsidSect="00BB15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AF" w:rsidRDefault="00885CAF">
      <w:pPr>
        <w:spacing w:after="0" w:line="240" w:lineRule="auto"/>
      </w:pPr>
      <w:r>
        <w:separator/>
      </w:r>
    </w:p>
  </w:endnote>
  <w:endnote w:type="continuationSeparator" w:id="0">
    <w:p w:rsidR="00885CAF" w:rsidRDefault="008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AF" w:rsidRDefault="00885CAF">
      <w:pPr>
        <w:spacing w:after="0" w:line="240" w:lineRule="auto"/>
      </w:pPr>
      <w:r>
        <w:separator/>
      </w:r>
    </w:p>
  </w:footnote>
  <w:footnote w:type="continuationSeparator" w:id="0">
    <w:p w:rsidR="00885CAF" w:rsidRDefault="0088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3B" w:rsidRPr="00667C2C" w:rsidRDefault="00BB153B" w:rsidP="00BB153B">
    <w:pPr>
      <w:rPr>
        <w:rFonts w:ascii="Arial" w:hAnsi="Arial" w:cs="Arial"/>
        <w:b/>
        <w:szCs w:val="24"/>
      </w:rPr>
    </w:pPr>
    <w:r w:rsidRPr="005B4A43">
      <w:rPr>
        <w:noProof/>
        <w:szCs w:val="24"/>
        <w:lang w:eastAsia="pt-BR"/>
      </w:rPr>
      <w:drawing>
        <wp:inline distT="0" distB="0" distL="0" distR="0">
          <wp:extent cx="857250" cy="733425"/>
          <wp:effectExtent l="0" t="0" r="0" b="952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7C2C">
      <w:rPr>
        <w:rFonts w:ascii="Arial" w:hAnsi="Arial" w:cs="Arial"/>
        <w:b/>
        <w:szCs w:val="24"/>
      </w:rPr>
      <w:t>Conselho Municipal de Assistência Social – CMAS</w:t>
    </w:r>
  </w:p>
  <w:p w:rsidR="00BB153B" w:rsidRPr="00F25F9E" w:rsidRDefault="00BB153B" w:rsidP="00BB153B">
    <w:pPr>
      <w:pStyle w:val="Legenda1"/>
      <w:jc w:val="both"/>
      <w:rPr>
        <w:rFonts w:ascii="Arial" w:hAnsi="Arial" w:cs="Arial"/>
        <w:b/>
        <w:szCs w:val="24"/>
      </w:rPr>
    </w:pPr>
    <w:r w:rsidRPr="00667C2C">
      <w:rPr>
        <w:rFonts w:ascii="Arial" w:hAnsi="Arial" w:cs="Arial"/>
        <w:szCs w:val="24"/>
      </w:rPr>
      <w:t>Florianópolis</w:t>
    </w:r>
  </w:p>
  <w:p w:rsidR="00BB153B" w:rsidRDefault="00BB153B" w:rsidP="00BB153B">
    <w:pPr>
      <w:pStyle w:val="Cabealho"/>
    </w:pPr>
  </w:p>
  <w:p w:rsidR="00BB153B" w:rsidRDefault="00BB15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31B70"/>
    <w:multiLevelType w:val="hybridMultilevel"/>
    <w:tmpl w:val="43EAF97C"/>
    <w:lvl w:ilvl="0" w:tplc="A2B6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484"/>
    <w:multiLevelType w:val="hybridMultilevel"/>
    <w:tmpl w:val="B6E4B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B1D68"/>
    <w:multiLevelType w:val="hybridMultilevel"/>
    <w:tmpl w:val="90C09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83"/>
    <w:rsid w:val="00467FB2"/>
    <w:rsid w:val="00745ACF"/>
    <w:rsid w:val="00814BC9"/>
    <w:rsid w:val="00885CAF"/>
    <w:rsid w:val="009E6683"/>
    <w:rsid w:val="00A0009E"/>
    <w:rsid w:val="00B60DFB"/>
    <w:rsid w:val="00BB153B"/>
    <w:rsid w:val="00D17E69"/>
    <w:rsid w:val="00DE43A5"/>
    <w:rsid w:val="00F2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8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E668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E66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6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9E66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E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83"/>
  </w:style>
  <w:style w:type="paragraph" w:customStyle="1" w:styleId="Legenda1">
    <w:name w:val="Legenda1"/>
    <w:basedOn w:val="Normal"/>
    <w:next w:val="Normal"/>
    <w:uiPriority w:val="99"/>
    <w:rsid w:val="009E6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E66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8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E668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E668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66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9E66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E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83"/>
  </w:style>
  <w:style w:type="paragraph" w:customStyle="1" w:styleId="Legenda1">
    <w:name w:val="Legenda1"/>
    <w:basedOn w:val="Normal"/>
    <w:next w:val="Normal"/>
    <w:uiPriority w:val="99"/>
    <w:rsid w:val="009E6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E66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Bento</dc:creator>
  <cp:lastModifiedBy>Andréa Bento</cp:lastModifiedBy>
  <cp:revision>4</cp:revision>
  <dcterms:created xsi:type="dcterms:W3CDTF">2017-04-05T19:23:00Z</dcterms:created>
  <dcterms:modified xsi:type="dcterms:W3CDTF">2017-04-07T20:55:00Z</dcterms:modified>
</cp:coreProperties>
</file>