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A" w:rsidRDefault="00B8274A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4A" w:rsidRDefault="00B8274A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TERMO DE RESPONSABILIDADE PARA SOLICITAÇÃO DE ALVARÁ DE FUNCIONAMENTO CONDICIONADO</w:t>
      </w:r>
    </w:p>
    <w:p w:rsidR="00B8274A" w:rsidRPr="009D1402" w:rsidRDefault="00B8274A" w:rsidP="00637B5E">
      <w:pPr>
        <w:spacing w:after="100"/>
        <w:jc w:val="center"/>
        <w:rPr>
          <w:rFonts w:ascii="Arial" w:hAnsi="Arial" w:cs="Arial"/>
          <w:sz w:val="20"/>
          <w:szCs w:val="20"/>
        </w:rPr>
      </w:pPr>
      <w:r w:rsidRPr="009D1402">
        <w:rPr>
          <w:rFonts w:ascii="Arial" w:hAnsi="Arial" w:cs="Arial"/>
          <w:sz w:val="20"/>
          <w:szCs w:val="20"/>
        </w:rPr>
        <w:t>(Decreto Municipal 17617 de 16 de maio de 2017)</w:t>
      </w:r>
    </w:p>
    <w:p w:rsidR="00B8274A" w:rsidRDefault="00B8274A" w:rsidP="00BE1AE8">
      <w:pPr>
        <w:jc w:val="center"/>
        <w:rPr>
          <w:shd w:val="clear" w:color="auto" w:fill="FFFF66"/>
        </w:rPr>
      </w:pPr>
    </w:p>
    <w:p w:rsidR="00B8274A" w:rsidRPr="00BB0D46" w:rsidRDefault="00B8274A" w:rsidP="00714EB1">
      <w:pPr>
        <w:ind w:left="360"/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B8274A" w:rsidRDefault="00B8274A" w:rsidP="00714EB1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B8274A" w:rsidRPr="00245A38" w:rsidTr="00714EB1">
        <w:trPr>
          <w:trHeight w:val="697"/>
        </w:trPr>
        <w:tc>
          <w:tcPr>
            <w:tcW w:w="10620" w:type="dxa"/>
            <w:vAlign w:val="center"/>
          </w:tcPr>
          <w:p w:rsidR="00B8274A" w:rsidRPr="00BB0D46" w:rsidRDefault="00B8274A" w:rsidP="00714EB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B8274A" w:rsidRPr="00245A38" w:rsidTr="00714EB1">
        <w:trPr>
          <w:trHeight w:val="708"/>
        </w:trPr>
        <w:tc>
          <w:tcPr>
            <w:tcW w:w="10620" w:type="dxa"/>
            <w:vAlign w:val="center"/>
          </w:tcPr>
          <w:p w:rsidR="00B8274A" w:rsidRPr="00BB0D46" w:rsidRDefault="00B8274A" w:rsidP="00714EB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</w:tbl>
    <w:p w:rsidR="00B8274A" w:rsidRDefault="00B8274A" w:rsidP="00714EB1">
      <w:pPr>
        <w:spacing w:after="100" w:line="360" w:lineRule="auto"/>
        <w:ind w:left="357"/>
        <w:rPr>
          <w:rFonts w:ascii="Arial" w:hAnsi="Arial" w:cs="Arial"/>
          <w:sz w:val="20"/>
          <w:szCs w:val="20"/>
        </w:rPr>
      </w:pPr>
    </w:p>
    <w:p w:rsidR="00B8274A" w:rsidRDefault="00B8274A" w:rsidP="00714EB1">
      <w:pPr>
        <w:spacing w:after="10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estar ciente da legislação sanitária em vigor relacionada à atividade desenvolvida no estabelecimento, bem como declaro o integral cumprimento da mesma no desenvolvimento das atividades.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868"/>
        <w:gridCol w:w="5251"/>
      </w:tblGrid>
      <w:tr w:rsidR="00B8274A" w:rsidRPr="00637B5E" w:rsidTr="009D1402">
        <w:tc>
          <w:tcPr>
            <w:tcW w:w="5868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técnico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51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74A" w:rsidRPr="00637B5E" w:rsidRDefault="00B8274A" w:rsidP="00931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74A" w:rsidRPr="00637B5E" w:rsidRDefault="00B8274A" w:rsidP="00931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4A" w:rsidRPr="00637B5E" w:rsidTr="009D1402">
        <w:tc>
          <w:tcPr>
            <w:tcW w:w="5868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274A" w:rsidRPr="00637B5E" w:rsidRDefault="00B8274A" w:rsidP="009315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274A" w:rsidRPr="00637B5E" w:rsidRDefault="00B8274A" w:rsidP="009315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técnico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51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4A" w:rsidRPr="00637B5E" w:rsidTr="009D1402">
        <w:tc>
          <w:tcPr>
            <w:tcW w:w="5868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Email e Telefone:</w:t>
            </w:r>
          </w:p>
        </w:tc>
        <w:tc>
          <w:tcPr>
            <w:tcW w:w="5251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74A" w:rsidRPr="00637B5E" w:rsidRDefault="00B8274A" w:rsidP="00931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274A" w:rsidRPr="00637B5E" w:rsidRDefault="00B8274A" w:rsidP="00931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4A" w:rsidRPr="00637B5E" w:rsidTr="009D1402">
        <w:trPr>
          <w:trHeight w:val="730"/>
        </w:trPr>
        <w:tc>
          <w:tcPr>
            <w:tcW w:w="5868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técnico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51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4A" w:rsidRPr="00637B5E" w:rsidTr="009D1402">
        <w:trPr>
          <w:trHeight w:val="730"/>
        </w:trPr>
        <w:tc>
          <w:tcPr>
            <w:tcW w:w="5868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5251" w:type="dxa"/>
            <w:vAlign w:val="bottom"/>
          </w:tcPr>
          <w:p w:rsidR="00B8274A" w:rsidRPr="00637B5E" w:rsidRDefault="00B8274A" w:rsidP="00931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74A" w:rsidRDefault="00B8274A" w:rsidP="00714EB1">
      <w:pPr>
        <w:spacing w:after="100" w:line="360" w:lineRule="auto"/>
        <w:ind w:left="357"/>
        <w:rPr>
          <w:rFonts w:ascii="Arial" w:hAnsi="Arial" w:cs="Arial"/>
          <w:sz w:val="20"/>
          <w:szCs w:val="20"/>
        </w:rPr>
      </w:pPr>
    </w:p>
    <w:p w:rsidR="00B8274A" w:rsidRPr="009D1402" w:rsidRDefault="00B8274A" w:rsidP="00714EB1">
      <w:pPr>
        <w:spacing w:after="100" w:line="360" w:lineRule="auto"/>
        <w:ind w:left="357"/>
        <w:rPr>
          <w:rFonts w:ascii="Arial" w:hAnsi="Arial" w:cs="Arial"/>
          <w:sz w:val="20"/>
          <w:szCs w:val="20"/>
          <w:u w:val="single"/>
        </w:rPr>
      </w:pPr>
      <w:r w:rsidRPr="009D1402">
        <w:rPr>
          <w:rFonts w:ascii="Arial" w:hAnsi="Arial" w:cs="Arial"/>
          <w:sz w:val="20"/>
          <w:szCs w:val="20"/>
          <w:u w:val="single"/>
        </w:rPr>
        <w:t>Observações:</w:t>
      </w:r>
    </w:p>
    <w:p w:rsidR="00B8274A" w:rsidRDefault="00B8274A" w:rsidP="00714EB1">
      <w:pPr>
        <w:spacing w:after="10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</w:t>
      </w:r>
      <w:r>
        <w:rPr>
          <w:rFonts w:ascii="Arial" w:hAnsi="Arial" w:cs="Arial"/>
          <w:sz w:val="20"/>
          <w:szCs w:val="20"/>
        </w:rPr>
        <w:t>Termo de Responsabilidade</w:t>
      </w:r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</w:t>
      </w:r>
      <w:r>
        <w:rPr>
          <w:rFonts w:ascii="Arial" w:hAnsi="Arial" w:cs="Arial"/>
          <w:sz w:val="20"/>
          <w:szCs w:val="20"/>
        </w:rPr>
        <w:t>anitárias presenciais efetuadas, já que a</w:t>
      </w:r>
      <w:r w:rsidRPr="00637B5E">
        <w:rPr>
          <w:rFonts w:ascii="Arial" w:hAnsi="Arial" w:cs="Arial"/>
          <w:sz w:val="20"/>
          <w:szCs w:val="20"/>
        </w:rPr>
        <w:t xml:space="preserve"> constatação de infração sani</w:t>
      </w:r>
      <w:r>
        <w:rPr>
          <w:rFonts w:ascii="Arial" w:hAnsi="Arial" w:cs="Arial"/>
          <w:sz w:val="20"/>
          <w:szCs w:val="20"/>
        </w:rPr>
        <w:t xml:space="preserve">tária pela autoridade de saúde após a declaração de cumprimento da legislação sanitária em vigor </w:t>
      </w:r>
      <w:r w:rsidRPr="00637B5E">
        <w:rPr>
          <w:rFonts w:ascii="Arial" w:hAnsi="Arial" w:cs="Arial"/>
          <w:sz w:val="20"/>
          <w:szCs w:val="20"/>
        </w:rPr>
        <w:t>caracteriza a circunstância agravante constante no art. 128, VI, da Lei Complementar nº 239/2006, salvo prova em contrário</w:t>
      </w:r>
      <w:r>
        <w:rPr>
          <w:rFonts w:ascii="Arial" w:hAnsi="Arial" w:cs="Arial"/>
          <w:sz w:val="20"/>
          <w:szCs w:val="20"/>
        </w:rPr>
        <w:t>.</w:t>
      </w:r>
    </w:p>
    <w:p w:rsidR="00B8274A" w:rsidRDefault="00B8274A" w:rsidP="00714EB1">
      <w:pPr>
        <w:spacing w:after="100" w:line="360" w:lineRule="auto"/>
        <w:ind w:left="357"/>
        <w:rPr>
          <w:rFonts w:ascii="Arial" w:hAnsi="Arial" w:cs="Arial"/>
          <w:sz w:val="20"/>
          <w:szCs w:val="20"/>
        </w:rPr>
      </w:pPr>
    </w:p>
    <w:p w:rsidR="00B8274A" w:rsidRDefault="00B8274A" w:rsidP="00714EB1">
      <w:pPr>
        <w:spacing w:after="10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 preenchimento deste Termo de Responsabilidade não isenta o estabelecimento de solicitar o Alvará Sanitário para as atividades desenvolvidas.</w:t>
      </w:r>
    </w:p>
    <w:p w:rsidR="00B8274A" w:rsidRDefault="00B8274A" w:rsidP="00714EB1">
      <w:pPr>
        <w:spacing w:after="100" w:line="360" w:lineRule="auto"/>
        <w:ind w:left="357"/>
        <w:rPr>
          <w:rFonts w:ascii="Arial" w:hAnsi="Arial" w:cs="Arial"/>
          <w:sz w:val="20"/>
          <w:szCs w:val="20"/>
        </w:rPr>
      </w:pPr>
    </w:p>
    <w:p w:rsidR="00B8274A" w:rsidRPr="00637B5E" w:rsidRDefault="00B8274A" w:rsidP="00714EB1">
      <w:pPr>
        <w:spacing w:after="10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Às empresas/profissionais que desenvolvem atividade(s) classificada(s) como de Alto Risco pela Instrução Normativa da ANVISA nº 16 de 26 de abril de 2017 não é permitido o início do desenvolvimento da(s) atividade(s) sem inspeção sanitária prévia para concessão do Alvará Sanitário.</w:t>
      </w:r>
    </w:p>
    <w:sectPr w:rsidR="00B8274A" w:rsidRPr="00637B5E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4A" w:rsidRDefault="00B8274A">
      <w:r>
        <w:separator/>
      </w:r>
    </w:p>
  </w:endnote>
  <w:endnote w:type="continuationSeparator" w:id="1">
    <w:p w:rsidR="00B8274A" w:rsidRDefault="00B8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4A" w:rsidRDefault="00B8274A">
      <w:r>
        <w:separator/>
      </w:r>
    </w:p>
  </w:footnote>
  <w:footnote w:type="continuationSeparator" w:id="1">
    <w:p w:rsidR="00B8274A" w:rsidRDefault="00B82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4A" w:rsidRPr="00BE1AE8" w:rsidRDefault="00B8274A">
    <w:pPr>
      <w:pStyle w:val="Head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Logo Prefeitura só figura" style="position:absolute;margin-left:0;margin-top:.55pt;width:45.75pt;height:57pt;z-index:251660288;visibility:visible;mso-position-horizontal:left">
          <v:imagedata r:id="rId1" o:title=""/>
          <w10:wrap type="square"/>
        </v:shape>
      </w:pict>
    </w:r>
    <w:r>
      <w:t xml:space="preserve">                  </w:t>
    </w:r>
    <w:r w:rsidRPr="00BE1AE8">
      <w:rPr>
        <w:rFonts w:ascii="Arial" w:hAnsi="Arial" w:cs="Arial"/>
        <w:b/>
        <w:sz w:val="22"/>
        <w:szCs w:val="22"/>
      </w:rPr>
      <w:t>PREFEITURA DE FLORIANÓPOLIS</w:t>
    </w:r>
  </w:p>
  <w:p w:rsidR="00B8274A" w:rsidRPr="00BE1AE8" w:rsidRDefault="00B8274A">
    <w:pPr>
      <w:pStyle w:val="Header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B8274A" w:rsidRPr="00BE1AE8" w:rsidRDefault="00B8274A">
    <w:pPr>
      <w:pStyle w:val="Header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B8274A" w:rsidRDefault="00B8274A">
    <w:pPr>
      <w:pStyle w:val="Header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</w:t>
    </w:r>
    <w:r>
      <w:rPr>
        <w:rFonts w:ascii="Arial" w:hAnsi="Arial" w:cs="Arial"/>
        <w:b/>
        <w:sz w:val="22"/>
        <w:szCs w:val="22"/>
      </w:rPr>
      <w:t>ERÊNCIA DE VIGILÂNCIA SANITÁRIA</w:t>
    </w:r>
  </w:p>
  <w:p w:rsidR="00B8274A" w:rsidRPr="00BE1AE8" w:rsidRDefault="00B8274A">
    <w:pPr>
      <w:pStyle w:val="Head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50C"/>
    <w:rsid w:val="00072EF3"/>
    <w:rsid w:val="00075C80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47D23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4BC"/>
    <w:rsid w:val="002E05DA"/>
    <w:rsid w:val="002E37EE"/>
    <w:rsid w:val="002F43B7"/>
    <w:rsid w:val="002F6F5D"/>
    <w:rsid w:val="00306B3E"/>
    <w:rsid w:val="00312C03"/>
    <w:rsid w:val="00315B8C"/>
    <w:rsid w:val="003259E3"/>
    <w:rsid w:val="003308E6"/>
    <w:rsid w:val="0033237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B7110"/>
    <w:rsid w:val="005C28B3"/>
    <w:rsid w:val="005C5032"/>
    <w:rsid w:val="005D40F9"/>
    <w:rsid w:val="005E1539"/>
    <w:rsid w:val="005E18BE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14EB1"/>
    <w:rsid w:val="00720486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1631"/>
    <w:rsid w:val="00876641"/>
    <w:rsid w:val="008775CE"/>
    <w:rsid w:val="0088732F"/>
    <w:rsid w:val="0088798A"/>
    <w:rsid w:val="00891294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152E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0CD5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1402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874EF"/>
    <w:rsid w:val="00A92B7E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23E12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274A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53E58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97F7A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16B9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leGrid">
    <w:name w:val="Table Grid"/>
    <w:basedOn w:val="TableNormal"/>
    <w:uiPriority w:val="99"/>
    <w:rsid w:val="00076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03A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3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2E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Header">
    <w:name w:val="header"/>
    <w:basedOn w:val="Normal"/>
    <w:link w:val="Header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6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6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6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263</Words>
  <Characters>1425</Characters>
  <Application>Microsoft Office Outlook</Application>
  <DocSecurity>0</DocSecurity>
  <Lines>0</Lines>
  <Paragraphs>0</Paragraphs>
  <ScaleCrop>false</ScaleCrop>
  <Company>pmf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Vigilância Sanitária</cp:lastModifiedBy>
  <cp:revision>4</cp:revision>
  <cp:lastPrinted>2008-11-20T17:39:00Z</cp:lastPrinted>
  <dcterms:created xsi:type="dcterms:W3CDTF">2017-05-25T16:34:00Z</dcterms:created>
  <dcterms:modified xsi:type="dcterms:W3CDTF">2017-05-26T16:09:00Z</dcterms:modified>
</cp:coreProperties>
</file>