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C9" w:rsidRDefault="00C53CC9" w:rsidP="00637B5E">
      <w:pPr>
        <w:spacing w:after="100"/>
        <w:jc w:val="center"/>
        <w:rPr>
          <w:rFonts w:ascii="Arial" w:hAnsi="Arial" w:cs="Arial"/>
          <w:b/>
          <w:sz w:val="20"/>
          <w:szCs w:val="20"/>
          <w:u w:val="single"/>
        </w:rPr>
      </w:pPr>
    </w:p>
    <w:p w:rsidR="00C53CC9" w:rsidRPr="00637B5E" w:rsidRDefault="00C53CC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53CC9" w:rsidRDefault="00C53CC9" w:rsidP="00BE1AE8">
      <w:pPr>
        <w:jc w:val="center"/>
        <w:rPr>
          <w:shd w:val="clear" w:color="auto" w:fill="FFFF66"/>
        </w:rPr>
      </w:pPr>
    </w:p>
    <w:p w:rsidR="00C53CC9" w:rsidRPr="00637B5E" w:rsidRDefault="00C53CC9" w:rsidP="00BE1AE8">
      <w:pPr>
        <w:jc w:val="center"/>
        <w:rPr>
          <w:shd w:val="clear" w:color="auto" w:fill="FFFF66"/>
        </w:rPr>
      </w:pP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53CC9" w:rsidRPr="00637B5E" w:rsidRDefault="00C53CC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53CC9" w:rsidRPr="00245A38" w:rsidRDefault="00C53CC9">
      <w:pPr>
        <w:jc w:val="center"/>
        <w:rPr>
          <w:rFonts w:ascii="Arial" w:hAnsi="Arial" w:cs="Arial"/>
          <w:sz w:val="20"/>
          <w:szCs w:val="20"/>
          <w:u w:val="single"/>
        </w:rPr>
      </w:pPr>
      <w:r>
        <w:rPr>
          <w:rFonts w:ascii="Arial" w:hAnsi="Arial" w:cs="Arial"/>
          <w:sz w:val="20"/>
          <w:szCs w:val="20"/>
          <w:u w:val="single"/>
        </w:rPr>
        <w:br w:type="page"/>
      </w:r>
    </w:p>
    <w:p w:rsidR="00C53CC9" w:rsidRPr="00233977" w:rsidRDefault="00C53CC9" w:rsidP="002064F6">
      <w:pPr>
        <w:autoSpaceDE w:val="0"/>
        <w:autoSpaceDN w:val="0"/>
        <w:adjustRightInd w:val="0"/>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EQUIPAMENTOS, INSTRUMENTOS E APARELHOS DE USO ODONTOLÓGICO</w:t>
      </w:r>
    </w:p>
    <w:p w:rsidR="00C53CC9" w:rsidRPr="00422F18" w:rsidRDefault="00C53CC9" w:rsidP="002064F6">
      <w:pPr>
        <w:autoSpaceDE w:val="0"/>
        <w:autoSpaceDN w:val="0"/>
        <w:adjustRightInd w:val="0"/>
        <w:ind w:left="-1080" w:right="-1216"/>
        <w:jc w:val="center"/>
        <w:rPr>
          <w:rFonts w:ascii="Arial" w:hAnsi="Arial" w:cs="Arial"/>
          <w:b/>
          <w:bCs/>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sz w:val="20"/>
          <w:szCs w:val="20"/>
        </w:rPr>
        <w:t>14207</w:t>
      </w:r>
    </w:p>
    <w:p w:rsidR="00C53CC9" w:rsidRPr="00BB0D46" w:rsidRDefault="00C53CC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53CC9" w:rsidRDefault="00C53CC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53CC9" w:rsidRPr="00245A38" w:rsidTr="00BB0D46">
        <w:trPr>
          <w:trHeight w:val="697"/>
        </w:trPr>
        <w:tc>
          <w:tcPr>
            <w:tcW w:w="10620" w:type="dxa"/>
            <w:gridSpan w:val="3"/>
            <w:vAlign w:val="center"/>
          </w:tcPr>
          <w:p w:rsidR="00C53CC9" w:rsidRPr="00BB0D46" w:rsidRDefault="00C53CC9" w:rsidP="003D43B8">
            <w:pPr>
              <w:rPr>
                <w:rFonts w:ascii="Arial" w:hAnsi="Arial" w:cs="Arial"/>
                <w:sz w:val="20"/>
                <w:szCs w:val="20"/>
              </w:rPr>
            </w:pPr>
            <w:r w:rsidRPr="00BB0D46">
              <w:rPr>
                <w:rFonts w:ascii="Arial" w:hAnsi="Arial" w:cs="Arial"/>
                <w:sz w:val="20"/>
                <w:szCs w:val="20"/>
              </w:rPr>
              <w:t>Estabelecimento:</w:t>
            </w:r>
          </w:p>
        </w:tc>
      </w:tr>
      <w:tr w:rsidR="00C53CC9" w:rsidRPr="00245A38" w:rsidTr="00BB0D46">
        <w:trPr>
          <w:trHeight w:val="701"/>
        </w:trPr>
        <w:tc>
          <w:tcPr>
            <w:tcW w:w="10620" w:type="dxa"/>
            <w:gridSpan w:val="3"/>
            <w:vAlign w:val="center"/>
          </w:tcPr>
          <w:p w:rsidR="00C53CC9" w:rsidRPr="00BB0D46" w:rsidRDefault="00C53CC9" w:rsidP="003D43B8">
            <w:pPr>
              <w:rPr>
                <w:rFonts w:ascii="Arial" w:hAnsi="Arial" w:cs="Arial"/>
                <w:sz w:val="20"/>
                <w:szCs w:val="20"/>
              </w:rPr>
            </w:pPr>
            <w:r w:rsidRPr="00BB0D46">
              <w:rPr>
                <w:rFonts w:ascii="Arial" w:hAnsi="Arial" w:cs="Arial"/>
                <w:sz w:val="20"/>
                <w:szCs w:val="20"/>
              </w:rPr>
              <w:t>Proprietário/Responsável Técnico:</w:t>
            </w:r>
          </w:p>
        </w:tc>
      </w:tr>
      <w:tr w:rsidR="00C53CC9" w:rsidRPr="00245A38" w:rsidTr="00BB0D46">
        <w:trPr>
          <w:trHeight w:val="708"/>
        </w:trPr>
        <w:tc>
          <w:tcPr>
            <w:tcW w:w="10620" w:type="dxa"/>
            <w:gridSpan w:val="3"/>
            <w:vAlign w:val="center"/>
          </w:tcPr>
          <w:p w:rsidR="00C53CC9" w:rsidRPr="00BB0D46" w:rsidRDefault="00C53CC9" w:rsidP="003D43B8">
            <w:pPr>
              <w:rPr>
                <w:rFonts w:ascii="Arial" w:hAnsi="Arial" w:cs="Arial"/>
                <w:sz w:val="20"/>
                <w:szCs w:val="20"/>
              </w:rPr>
            </w:pPr>
            <w:r w:rsidRPr="00BB0D46">
              <w:rPr>
                <w:rFonts w:ascii="Arial" w:hAnsi="Arial" w:cs="Arial"/>
                <w:sz w:val="20"/>
                <w:szCs w:val="20"/>
              </w:rPr>
              <w:t>CNPJ/CPF:</w:t>
            </w:r>
          </w:p>
        </w:tc>
      </w:tr>
      <w:tr w:rsidR="00C53CC9" w:rsidRPr="00245A38" w:rsidTr="00BB0D46">
        <w:trPr>
          <w:trHeight w:val="708"/>
        </w:trPr>
        <w:tc>
          <w:tcPr>
            <w:tcW w:w="6948" w:type="dxa"/>
            <w:vAlign w:val="center"/>
          </w:tcPr>
          <w:p w:rsidR="00C53CC9" w:rsidRPr="00BB0D46" w:rsidRDefault="00C53CC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53CC9" w:rsidRPr="00BB0D46" w:rsidRDefault="00C53CC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53CC9" w:rsidRPr="00BB0D46" w:rsidRDefault="00C53CC9" w:rsidP="00BB0D46">
            <w:pPr>
              <w:rPr>
                <w:rFonts w:ascii="Arial" w:hAnsi="Arial" w:cs="Arial"/>
                <w:sz w:val="20"/>
                <w:szCs w:val="20"/>
              </w:rPr>
            </w:pPr>
            <w:r w:rsidRPr="00BB0D46">
              <w:rPr>
                <w:rFonts w:ascii="Arial" w:hAnsi="Arial" w:cs="Arial"/>
                <w:sz w:val="20"/>
                <w:szCs w:val="20"/>
              </w:rPr>
              <w:t>Número de Mulheres:</w:t>
            </w:r>
          </w:p>
        </w:tc>
      </w:tr>
    </w:tbl>
    <w:p w:rsidR="00C53CC9" w:rsidRPr="00245A38" w:rsidRDefault="00C53CC9">
      <w:pPr>
        <w:rPr>
          <w:rFonts w:ascii="Arial" w:hAnsi="Arial" w:cs="Arial"/>
          <w:sz w:val="20"/>
          <w:szCs w:val="20"/>
        </w:rPr>
      </w:pPr>
    </w:p>
    <w:p w:rsidR="00C53CC9" w:rsidRPr="003D43B8" w:rsidRDefault="00C53CC9">
      <w:pPr>
        <w:rPr>
          <w:rFonts w:ascii="Arial" w:hAnsi="Arial" w:cs="Arial"/>
          <w:b/>
          <w:sz w:val="20"/>
          <w:szCs w:val="20"/>
        </w:rPr>
      </w:pPr>
      <w:r w:rsidRPr="003D43B8">
        <w:rPr>
          <w:rFonts w:ascii="Arial" w:hAnsi="Arial" w:cs="Arial"/>
          <w:b/>
          <w:sz w:val="20"/>
          <w:szCs w:val="20"/>
        </w:rPr>
        <w:t>Legenda:</w:t>
      </w:r>
    </w:p>
    <w:p w:rsidR="00C53CC9" w:rsidRDefault="00C53CC9" w:rsidP="003D43B8">
      <w:pPr>
        <w:rPr>
          <w:rFonts w:ascii="Arial" w:hAnsi="Arial" w:cs="Arial"/>
          <w:sz w:val="20"/>
          <w:szCs w:val="20"/>
        </w:rPr>
      </w:pPr>
      <w:r>
        <w:rPr>
          <w:rFonts w:ascii="Arial" w:hAnsi="Arial" w:cs="Arial"/>
          <w:sz w:val="20"/>
          <w:szCs w:val="20"/>
        </w:rPr>
        <w:t>S – Sim;</w:t>
      </w:r>
    </w:p>
    <w:p w:rsidR="00C53CC9" w:rsidRDefault="00C53CC9" w:rsidP="003D43B8">
      <w:pPr>
        <w:rPr>
          <w:rFonts w:ascii="Arial" w:hAnsi="Arial" w:cs="Arial"/>
          <w:sz w:val="20"/>
          <w:szCs w:val="20"/>
        </w:rPr>
      </w:pPr>
      <w:r>
        <w:rPr>
          <w:rFonts w:ascii="Arial" w:hAnsi="Arial" w:cs="Arial"/>
          <w:sz w:val="20"/>
          <w:szCs w:val="20"/>
        </w:rPr>
        <w:t>N – Não;</w:t>
      </w:r>
    </w:p>
    <w:p w:rsidR="00C53CC9" w:rsidRDefault="00C53CC9" w:rsidP="003D43B8">
      <w:pPr>
        <w:rPr>
          <w:rFonts w:ascii="Arial" w:hAnsi="Arial" w:cs="Arial"/>
          <w:sz w:val="20"/>
          <w:szCs w:val="20"/>
        </w:rPr>
      </w:pPr>
      <w:r>
        <w:rPr>
          <w:rFonts w:ascii="Arial" w:hAnsi="Arial" w:cs="Arial"/>
          <w:sz w:val="20"/>
          <w:szCs w:val="20"/>
        </w:rPr>
        <w:t>NA – Não se aplica à atividade desenvolvida;</w:t>
      </w:r>
    </w:p>
    <w:p w:rsidR="00C53CC9" w:rsidRPr="003D43B8" w:rsidRDefault="00C53CC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53CC9" w:rsidRDefault="00C53CC9">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53CC9" w:rsidRPr="004D7F83" w:rsidTr="000C20D3">
        <w:trPr>
          <w:jc w:val="center"/>
        </w:trPr>
        <w:tc>
          <w:tcPr>
            <w:tcW w:w="5815" w:type="dxa"/>
          </w:tcPr>
          <w:p w:rsidR="00C53CC9" w:rsidRPr="00506842" w:rsidRDefault="00C53CC9" w:rsidP="000C20D3">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NA</w:t>
            </w:r>
          </w:p>
        </w:tc>
        <w:tc>
          <w:tcPr>
            <w:tcW w:w="568" w:type="dxa"/>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C53CC9" w:rsidRPr="00762AD4" w:rsidRDefault="00C53CC9" w:rsidP="000C20D3">
            <w:pPr>
              <w:rPr>
                <w:rFonts w:ascii="Arial" w:hAnsi="Arial" w:cs="Arial"/>
                <w:b/>
                <w:sz w:val="20"/>
                <w:szCs w:val="20"/>
              </w:rPr>
            </w:pPr>
            <w:r w:rsidRPr="00762AD4">
              <w:rPr>
                <w:rFonts w:ascii="Arial" w:hAnsi="Arial" w:cs="Arial"/>
                <w:b/>
                <w:sz w:val="20"/>
                <w:szCs w:val="20"/>
              </w:rPr>
              <w:t>ENQUADRAMENTO LEGAL</w:t>
            </w:r>
          </w:p>
        </w:tc>
      </w:tr>
      <w:tr w:rsidR="00C53CC9" w:rsidRPr="004D7F83" w:rsidTr="000C20D3">
        <w:trPr>
          <w:jc w:val="center"/>
        </w:trPr>
        <w:tc>
          <w:tcPr>
            <w:tcW w:w="5815" w:type="dxa"/>
          </w:tcPr>
          <w:p w:rsidR="00C53CC9" w:rsidRPr="000D026F" w:rsidRDefault="00C53CC9" w:rsidP="000C20D3">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C53CC9" w:rsidRPr="000D026F" w:rsidRDefault="00C53CC9" w:rsidP="000C20D3">
            <w:pPr>
              <w:jc w:val="both"/>
              <w:rPr>
                <w:rFonts w:ascii="Arial" w:hAnsi="Arial" w:cs="Arial"/>
                <w:sz w:val="20"/>
                <w:szCs w:val="20"/>
              </w:rPr>
            </w:pPr>
          </w:p>
        </w:tc>
        <w:tc>
          <w:tcPr>
            <w:tcW w:w="540" w:type="dxa"/>
          </w:tcPr>
          <w:p w:rsidR="00C53CC9" w:rsidRPr="000D026F" w:rsidRDefault="00C53CC9" w:rsidP="000C20D3">
            <w:pPr>
              <w:jc w:val="both"/>
              <w:rPr>
                <w:rFonts w:ascii="Arial" w:hAnsi="Arial" w:cs="Arial"/>
                <w:sz w:val="20"/>
                <w:szCs w:val="20"/>
              </w:rPr>
            </w:pPr>
          </w:p>
        </w:tc>
        <w:tc>
          <w:tcPr>
            <w:tcW w:w="540" w:type="dxa"/>
          </w:tcPr>
          <w:p w:rsidR="00C53CC9" w:rsidRPr="000D026F" w:rsidRDefault="00C53CC9" w:rsidP="000C20D3">
            <w:pPr>
              <w:jc w:val="both"/>
              <w:rPr>
                <w:rFonts w:ascii="Arial" w:hAnsi="Arial" w:cs="Arial"/>
                <w:sz w:val="20"/>
                <w:szCs w:val="20"/>
              </w:rPr>
            </w:pPr>
          </w:p>
        </w:tc>
        <w:tc>
          <w:tcPr>
            <w:tcW w:w="568" w:type="dxa"/>
          </w:tcPr>
          <w:p w:rsidR="00C53CC9" w:rsidRPr="000D026F" w:rsidRDefault="00C53CC9" w:rsidP="000C20D3">
            <w:pPr>
              <w:jc w:val="both"/>
              <w:rPr>
                <w:rFonts w:ascii="Arial" w:hAnsi="Arial" w:cs="Arial"/>
                <w:sz w:val="20"/>
                <w:szCs w:val="20"/>
              </w:rPr>
            </w:pPr>
          </w:p>
        </w:tc>
        <w:tc>
          <w:tcPr>
            <w:tcW w:w="3547" w:type="dxa"/>
            <w:vAlign w:val="center"/>
          </w:tcPr>
          <w:p w:rsidR="00C53CC9" w:rsidRPr="000D026F" w:rsidRDefault="00C53CC9" w:rsidP="000C20D3">
            <w:pPr>
              <w:rPr>
                <w:rFonts w:ascii="Arial" w:hAnsi="Arial" w:cs="Arial"/>
                <w:sz w:val="20"/>
                <w:szCs w:val="20"/>
              </w:rPr>
            </w:pPr>
            <w:r w:rsidRPr="000D026F">
              <w:rPr>
                <w:rFonts w:ascii="Arial" w:hAnsi="Arial" w:cs="Arial"/>
                <w:sz w:val="20"/>
                <w:szCs w:val="20"/>
                <w:lang w:val="en-US"/>
              </w:rPr>
              <w:t>Decreto Federal 5.296/2004 Art. 11</w:t>
            </w:r>
          </w:p>
        </w:tc>
      </w:tr>
      <w:tr w:rsidR="00C53CC9" w:rsidRPr="004D7F83" w:rsidTr="000C20D3">
        <w:trPr>
          <w:jc w:val="center"/>
        </w:trPr>
        <w:tc>
          <w:tcPr>
            <w:tcW w:w="5815" w:type="dxa"/>
          </w:tcPr>
          <w:p w:rsidR="00C53CC9" w:rsidRPr="00EF3240" w:rsidRDefault="00C53CC9" w:rsidP="000C20D3">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C53CC9" w:rsidRPr="004D7F83" w:rsidTr="000C20D3">
        <w:trPr>
          <w:jc w:val="center"/>
        </w:trPr>
        <w:tc>
          <w:tcPr>
            <w:tcW w:w="5815" w:type="dxa"/>
          </w:tcPr>
          <w:p w:rsidR="00C53CC9" w:rsidRDefault="00C53CC9" w:rsidP="000C20D3">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C53CC9" w:rsidRPr="004D7F83" w:rsidTr="000C20D3">
        <w:trPr>
          <w:jc w:val="center"/>
        </w:trPr>
        <w:tc>
          <w:tcPr>
            <w:tcW w:w="5815" w:type="dxa"/>
          </w:tcPr>
          <w:p w:rsidR="00C53CC9" w:rsidRDefault="00C53CC9" w:rsidP="000C20D3">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C53CC9" w:rsidRPr="004D7F83" w:rsidTr="000C20D3">
        <w:trPr>
          <w:jc w:val="center"/>
        </w:trPr>
        <w:tc>
          <w:tcPr>
            <w:tcW w:w="5815" w:type="dxa"/>
          </w:tcPr>
          <w:p w:rsidR="00C53CC9" w:rsidRPr="00162A21" w:rsidRDefault="00C53CC9" w:rsidP="000C20D3">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C53CC9" w:rsidRPr="00162A21" w:rsidRDefault="00C53CC9" w:rsidP="000C20D3">
            <w:pPr>
              <w:jc w:val="both"/>
              <w:rPr>
                <w:rFonts w:ascii="Arial" w:hAnsi="Arial" w:cs="Arial"/>
                <w:sz w:val="20"/>
                <w:szCs w:val="20"/>
              </w:rPr>
            </w:pPr>
          </w:p>
        </w:tc>
        <w:tc>
          <w:tcPr>
            <w:tcW w:w="540" w:type="dxa"/>
          </w:tcPr>
          <w:p w:rsidR="00C53CC9" w:rsidRPr="00162A21" w:rsidRDefault="00C53CC9" w:rsidP="000C20D3">
            <w:pPr>
              <w:jc w:val="both"/>
              <w:rPr>
                <w:rFonts w:ascii="Arial" w:hAnsi="Arial" w:cs="Arial"/>
                <w:sz w:val="20"/>
                <w:szCs w:val="20"/>
              </w:rPr>
            </w:pPr>
          </w:p>
        </w:tc>
        <w:tc>
          <w:tcPr>
            <w:tcW w:w="540" w:type="dxa"/>
          </w:tcPr>
          <w:p w:rsidR="00C53CC9" w:rsidRPr="00162A21" w:rsidRDefault="00C53CC9" w:rsidP="000C20D3">
            <w:pPr>
              <w:jc w:val="both"/>
              <w:rPr>
                <w:rFonts w:ascii="Arial" w:hAnsi="Arial" w:cs="Arial"/>
                <w:sz w:val="20"/>
                <w:szCs w:val="20"/>
              </w:rPr>
            </w:pPr>
          </w:p>
        </w:tc>
        <w:tc>
          <w:tcPr>
            <w:tcW w:w="568" w:type="dxa"/>
          </w:tcPr>
          <w:p w:rsidR="00C53CC9" w:rsidRPr="00162A21" w:rsidRDefault="00C53CC9" w:rsidP="000C20D3">
            <w:pPr>
              <w:jc w:val="both"/>
              <w:rPr>
                <w:rFonts w:ascii="Arial" w:hAnsi="Arial" w:cs="Arial"/>
                <w:sz w:val="20"/>
                <w:szCs w:val="20"/>
              </w:rPr>
            </w:pPr>
          </w:p>
        </w:tc>
        <w:tc>
          <w:tcPr>
            <w:tcW w:w="3547" w:type="dxa"/>
            <w:vAlign w:val="center"/>
          </w:tcPr>
          <w:p w:rsidR="00C53CC9" w:rsidRPr="00162A21" w:rsidRDefault="00C53CC9" w:rsidP="000C20D3">
            <w:pPr>
              <w:rPr>
                <w:rFonts w:ascii="Arial" w:hAnsi="Arial" w:cs="Arial"/>
                <w:sz w:val="20"/>
                <w:szCs w:val="20"/>
              </w:rPr>
            </w:pPr>
            <w:r w:rsidRPr="00162A21">
              <w:rPr>
                <w:rFonts w:ascii="Arial" w:hAnsi="Arial" w:cs="Arial"/>
                <w:sz w:val="20"/>
                <w:szCs w:val="20"/>
              </w:rPr>
              <w:t>LCM 239/06, Art. 58.</w:t>
            </w:r>
          </w:p>
        </w:tc>
      </w:tr>
      <w:tr w:rsidR="00C53CC9" w:rsidRPr="004D7F83" w:rsidTr="000C20D3">
        <w:trPr>
          <w:jc w:val="center"/>
        </w:trPr>
        <w:tc>
          <w:tcPr>
            <w:tcW w:w="5815" w:type="dxa"/>
          </w:tcPr>
          <w:p w:rsidR="00C53CC9" w:rsidRPr="00B41A69" w:rsidRDefault="00C53CC9" w:rsidP="000C20D3">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lang w:eastAsia="pt-BR"/>
              </w:rPr>
            </w:pPr>
            <w:r>
              <w:rPr>
                <w:rFonts w:ascii="Arial" w:hAnsi="Arial" w:cs="Arial"/>
                <w:sz w:val="20"/>
                <w:szCs w:val="20"/>
                <w:lang w:eastAsia="pt-BR"/>
              </w:rPr>
              <w:t>RDC 185/01, Art. 4º.</w:t>
            </w:r>
          </w:p>
        </w:tc>
      </w:tr>
      <w:tr w:rsidR="00C53CC9" w:rsidRPr="004D7F83" w:rsidTr="000C20D3">
        <w:trPr>
          <w:jc w:val="center"/>
        </w:trPr>
        <w:tc>
          <w:tcPr>
            <w:tcW w:w="5815" w:type="dxa"/>
          </w:tcPr>
          <w:p w:rsidR="00C53CC9" w:rsidRPr="00EF3240" w:rsidRDefault="00C53CC9" w:rsidP="000C20D3">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C53CC9" w:rsidRPr="004D7F83" w:rsidTr="000C20D3">
        <w:trPr>
          <w:jc w:val="center"/>
        </w:trPr>
        <w:tc>
          <w:tcPr>
            <w:tcW w:w="5815" w:type="dxa"/>
          </w:tcPr>
          <w:p w:rsidR="00C53CC9" w:rsidRPr="00EF3240" w:rsidRDefault="00C53CC9" w:rsidP="000C20D3">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40" w:type="dxa"/>
          </w:tcPr>
          <w:p w:rsidR="00C53CC9" w:rsidRPr="00EF3240" w:rsidRDefault="00C53CC9" w:rsidP="000C20D3">
            <w:pPr>
              <w:jc w:val="both"/>
              <w:rPr>
                <w:rFonts w:ascii="Arial" w:hAnsi="Arial" w:cs="Arial"/>
                <w:sz w:val="20"/>
                <w:szCs w:val="20"/>
              </w:rPr>
            </w:pPr>
          </w:p>
        </w:tc>
        <w:tc>
          <w:tcPr>
            <w:tcW w:w="568" w:type="dxa"/>
          </w:tcPr>
          <w:p w:rsidR="00C53CC9" w:rsidRPr="00EF3240" w:rsidRDefault="00C53CC9" w:rsidP="000C20D3">
            <w:pPr>
              <w:jc w:val="both"/>
              <w:rPr>
                <w:rFonts w:ascii="Arial" w:hAnsi="Arial" w:cs="Arial"/>
                <w:sz w:val="20"/>
                <w:szCs w:val="20"/>
              </w:rPr>
            </w:pPr>
          </w:p>
        </w:tc>
        <w:tc>
          <w:tcPr>
            <w:tcW w:w="3547" w:type="dxa"/>
            <w:vAlign w:val="center"/>
          </w:tcPr>
          <w:p w:rsidR="00C53CC9" w:rsidRPr="00EF3240" w:rsidRDefault="00C53CC9" w:rsidP="000C20D3">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C53CC9" w:rsidRPr="00EF0A84" w:rsidTr="000C20D3">
        <w:trPr>
          <w:jc w:val="center"/>
        </w:trPr>
        <w:tc>
          <w:tcPr>
            <w:tcW w:w="5815" w:type="dxa"/>
          </w:tcPr>
          <w:p w:rsidR="00C53CC9" w:rsidRPr="00EF0A84" w:rsidRDefault="00C53CC9" w:rsidP="000C20D3">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C53CC9" w:rsidRPr="00D2011C" w:rsidRDefault="00C53CC9" w:rsidP="000C20D3">
            <w:pPr>
              <w:jc w:val="both"/>
              <w:rPr>
                <w:rFonts w:ascii="Arial" w:hAnsi="Arial" w:cs="Arial"/>
                <w:sz w:val="20"/>
                <w:szCs w:val="20"/>
              </w:rPr>
            </w:pPr>
          </w:p>
        </w:tc>
        <w:tc>
          <w:tcPr>
            <w:tcW w:w="540" w:type="dxa"/>
          </w:tcPr>
          <w:p w:rsidR="00C53CC9" w:rsidRPr="00D2011C" w:rsidRDefault="00C53CC9" w:rsidP="000C20D3">
            <w:pPr>
              <w:jc w:val="both"/>
              <w:rPr>
                <w:rFonts w:ascii="Arial" w:hAnsi="Arial" w:cs="Arial"/>
                <w:sz w:val="20"/>
                <w:szCs w:val="20"/>
              </w:rPr>
            </w:pPr>
          </w:p>
        </w:tc>
        <w:tc>
          <w:tcPr>
            <w:tcW w:w="540" w:type="dxa"/>
          </w:tcPr>
          <w:p w:rsidR="00C53CC9" w:rsidRPr="00D2011C" w:rsidRDefault="00C53CC9" w:rsidP="000C20D3">
            <w:pPr>
              <w:jc w:val="both"/>
              <w:rPr>
                <w:rFonts w:ascii="Arial" w:hAnsi="Arial" w:cs="Arial"/>
                <w:sz w:val="20"/>
                <w:szCs w:val="20"/>
              </w:rPr>
            </w:pPr>
          </w:p>
        </w:tc>
        <w:tc>
          <w:tcPr>
            <w:tcW w:w="568" w:type="dxa"/>
          </w:tcPr>
          <w:p w:rsidR="00C53CC9" w:rsidRPr="00D2011C" w:rsidRDefault="00C53CC9" w:rsidP="000C20D3">
            <w:pPr>
              <w:jc w:val="both"/>
              <w:rPr>
                <w:rFonts w:ascii="Arial" w:hAnsi="Arial" w:cs="Arial"/>
                <w:sz w:val="20"/>
                <w:szCs w:val="20"/>
              </w:rPr>
            </w:pPr>
          </w:p>
        </w:tc>
        <w:tc>
          <w:tcPr>
            <w:tcW w:w="3547" w:type="dxa"/>
          </w:tcPr>
          <w:p w:rsidR="00C53CC9" w:rsidRPr="00D2011C" w:rsidRDefault="00C53CC9" w:rsidP="000C20D3">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C53CC9" w:rsidRPr="00CF469B" w:rsidTr="000C20D3">
        <w:trPr>
          <w:jc w:val="center"/>
        </w:trPr>
        <w:tc>
          <w:tcPr>
            <w:tcW w:w="5815" w:type="dxa"/>
          </w:tcPr>
          <w:p w:rsidR="00C53CC9" w:rsidRPr="00E17073" w:rsidRDefault="00C53CC9" w:rsidP="000C20D3">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C53CC9" w:rsidRPr="00E17073" w:rsidRDefault="00C53CC9" w:rsidP="000C20D3">
            <w:pPr>
              <w:rPr>
                <w:rFonts w:ascii="Arial" w:hAnsi="Arial" w:cs="Arial"/>
                <w:sz w:val="20"/>
                <w:szCs w:val="20"/>
              </w:rPr>
            </w:pPr>
          </w:p>
        </w:tc>
        <w:tc>
          <w:tcPr>
            <w:tcW w:w="540" w:type="dxa"/>
          </w:tcPr>
          <w:p w:rsidR="00C53CC9" w:rsidRPr="00E17073" w:rsidRDefault="00C53CC9" w:rsidP="000C20D3">
            <w:pPr>
              <w:rPr>
                <w:rFonts w:ascii="Arial" w:hAnsi="Arial" w:cs="Arial"/>
                <w:sz w:val="20"/>
                <w:szCs w:val="20"/>
              </w:rPr>
            </w:pPr>
          </w:p>
        </w:tc>
        <w:tc>
          <w:tcPr>
            <w:tcW w:w="540" w:type="dxa"/>
          </w:tcPr>
          <w:p w:rsidR="00C53CC9" w:rsidRPr="00E17073" w:rsidRDefault="00C53CC9" w:rsidP="000C20D3">
            <w:pPr>
              <w:rPr>
                <w:rFonts w:ascii="Arial" w:hAnsi="Arial" w:cs="Arial"/>
                <w:sz w:val="20"/>
                <w:szCs w:val="20"/>
              </w:rPr>
            </w:pPr>
          </w:p>
        </w:tc>
        <w:tc>
          <w:tcPr>
            <w:tcW w:w="568" w:type="dxa"/>
          </w:tcPr>
          <w:p w:rsidR="00C53CC9" w:rsidRPr="00E17073" w:rsidRDefault="00C53CC9" w:rsidP="000C20D3">
            <w:pPr>
              <w:rPr>
                <w:rFonts w:ascii="Arial" w:hAnsi="Arial" w:cs="Arial"/>
                <w:sz w:val="20"/>
                <w:szCs w:val="20"/>
              </w:rPr>
            </w:pPr>
          </w:p>
        </w:tc>
        <w:tc>
          <w:tcPr>
            <w:tcW w:w="3547" w:type="dxa"/>
          </w:tcPr>
          <w:p w:rsidR="00C53CC9" w:rsidRPr="00D2011C" w:rsidRDefault="00C53CC9" w:rsidP="000C20D3">
            <w:pPr>
              <w:rPr>
                <w:rFonts w:ascii="Arial" w:hAnsi="Arial" w:cs="Arial"/>
                <w:sz w:val="20"/>
                <w:szCs w:val="20"/>
                <w:lang w:val="en-US"/>
              </w:rPr>
            </w:pPr>
            <w:r w:rsidRPr="00D2011C">
              <w:rPr>
                <w:rFonts w:ascii="Arial" w:hAnsi="Arial" w:cs="Arial"/>
                <w:sz w:val="20"/>
                <w:szCs w:val="20"/>
                <w:lang w:val="en-US"/>
              </w:rPr>
              <w:t>LCM nº 113/03, Art. 3º, II</w:t>
            </w:r>
          </w:p>
        </w:tc>
      </w:tr>
      <w:tr w:rsidR="00C53CC9" w:rsidRPr="004D7F83" w:rsidTr="000C20D3">
        <w:trPr>
          <w:jc w:val="center"/>
        </w:trPr>
        <w:tc>
          <w:tcPr>
            <w:tcW w:w="5815" w:type="dxa"/>
          </w:tcPr>
          <w:p w:rsidR="00C53CC9" w:rsidRPr="00E17073" w:rsidRDefault="00C53CC9" w:rsidP="000C20D3">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C53CC9" w:rsidRPr="00E17073" w:rsidRDefault="00C53CC9" w:rsidP="000C20D3">
            <w:pPr>
              <w:rPr>
                <w:rFonts w:ascii="Arial" w:hAnsi="Arial" w:cs="Arial"/>
                <w:sz w:val="20"/>
                <w:szCs w:val="20"/>
              </w:rPr>
            </w:pPr>
          </w:p>
        </w:tc>
        <w:tc>
          <w:tcPr>
            <w:tcW w:w="540" w:type="dxa"/>
          </w:tcPr>
          <w:p w:rsidR="00C53CC9" w:rsidRPr="00E17073" w:rsidRDefault="00C53CC9" w:rsidP="000C20D3">
            <w:pPr>
              <w:rPr>
                <w:rFonts w:ascii="Arial" w:hAnsi="Arial" w:cs="Arial"/>
                <w:sz w:val="20"/>
                <w:szCs w:val="20"/>
              </w:rPr>
            </w:pPr>
          </w:p>
        </w:tc>
        <w:tc>
          <w:tcPr>
            <w:tcW w:w="540" w:type="dxa"/>
          </w:tcPr>
          <w:p w:rsidR="00C53CC9" w:rsidRPr="00E17073" w:rsidRDefault="00C53CC9" w:rsidP="000C20D3">
            <w:pPr>
              <w:rPr>
                <w:rFonts w:ascii="Arial" w:hAnsi="Arial" w:cs="Arial"/>
                <w:sz w:val="20"/>
                <w:szCs w:val="20"/>
              </w:rPr>
            </w:pPr>
          </w:p>
        </w:tc>
        <w:tc>
          <w:tcPr>
            <w:tcW w:w="568" w:type="dxa"/>
          </w:tcPr>
          <w:p w:rsidR="00C53CC9" w:rsidRPr="00E17073" w:rsidRDefault="00C53CC9" w:rsidP="000C20D3">
            <w:pPr>
              <w:rPr>
                <w:rFonts w:ascii="Arial" w:hAnsi="Arial" w:cs="Arial"/>
                <w:sz w:val="20"/>
                <w:szCs w:val="20"/>
              </w:rPr>
            </w:pPr>
          </w:p>
        </w:tc>
        <w:tc>
          <w:tcPr>
            <w:tcW w:w="3547" w:type="dxa"/>
          </w:tcPr>
          <w:p w:rsidR="00C53CC9" w:rsidRPr="00E17073" w:rsidRDefault="00C53CC9" w:rsidP="000C20D3">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C53CC9" w:rsidRPr="004D7F83" w:rsidTr="000C20D3">
        <w:trPr>
          <w:jc w:val="center"/>
        </w:trPr>
        <w:tc>
          <w:tcPr>
            <w:tcW w:w="5815" w:type="dxa"/>
          </w:tcPr>
          <w:p w:rsidR="00C53CC9" w:rsidRPr="002B77A2" w:rsidRDefault="00C53CC9" w:rsidP="000C20D3">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C53CC9" w:rsidRPr="002B77A2" w:rsidRDefault="00C53CC9" w:rsidP="000C20D3">
            <w:pPr>
              <w:rPr>
                <w:rFonts w:ascii="Arial" w:hAnsi="Arial" w:cs="Arial"/>
                <w:sz w:val="20"/>
                <w:szCs w:val="20"/>
              </w:rPr>
            </w:pPr>
          </w:p>
        </w:tc>
        <w:tc>
          <w:tcPr>
            <w:tcW w:w="540" w:type="dxa"/>
          </w:tcPr>
          <w:p w:rsidR="00C53CC9" w:rsidRPr="002B77A2" w:rsidRDefault="00C53CC9" w:rsidP="000C20D3">
            <w:pPr>
              <w:rPr>
                <w:rFonts w:ascii="Arial" w:hAnsi="Arial" w:cs="Arial"/>
                <w:sz w:val="20"/>
                <w:szCs w:val="20"/>
              </w:rPr>
            </w:pPr>
          </w:p>
        </w:tc>
        <w:tc>
          <w:tcPr>
            <w:tcW w:w="540" w:type="dxa"/>
          </w:tcPr>
          <w:p w:rsidR="00C53CC9" w:rsidRPr="002B77A2" w:rsidRDefault="00C53CC9" w:rsidP="000C20D3">
            <w:pPr>
              <w:rPr>
                <w:rFonts w:ascii="Arial" w:hAnsi="Arial" w:cs="Arial"/>
                <w:sz w:val="20"/>
                <w:szCs w:val="20"/>
              </w:rPr>
            </w:pPr>
          </w:p>
        </w:tc>
        <w:tc>
          <w:tcPr>
            <w:tcW w:w="568" w:type="dxa"/>
          </w:tcPr>
          <w:p w:rsidR="00C53CC9" w:rsidRPr="002B77A2" w:rsidRDefault="00C53CC9" w:rsidP="000C20D3">
            <w:pPr>
              <w:rPr>
                <w:rFonts w:ascii="Arial" w:hAnsi="Arial" w:cs="Arial"/>
                <w:sz w:val="20"/>
                <w:szCs w:val="20"/>
              </w:rPr>
            </w:pPr>
          </w:p>
        </w:tc>
        <w:tc>
          <w:tcPr>
            <w:tcW w:w="3547" w:type="dxa"/>
          </w:tcPr>
          <w:p w:rsidR="00C53CC9" w:rsidRPr="002B77A2" w:rsidRDefault="00C53CC9" w:rsidP="000C20D3">
            <w:pPr>
              <w:rPr>
                <w:rFonts w:ascii="Arial" w:hAnsi="Arial" w:cs="Arial"/>
                <w:sz w:val="20"/>
                <w:szCs w:val="20"/>
              </w:rPr>
            </w:pPr>
            <w:r w:rsidRPr="002B77A2">
              <w:rPr>
                <w:rFonts w:ascii="Arial" w:hAnsi="Arial" w:cs="Arial"/>
                <w:sz w:val="20"/>
                <w:szCs w:val="20"/>
              </w:rPr>
              <w:t>LCM 239/06, Art. 24, 25, 37, 38</w:t>
            </w:r>
          </w:p>
        </w:tc>
      </w:tr>
      <w:tr w:rsidR="00C53CC9" w:rsidRPr="004D7F83" w:rsidTr="000C20D3">
        <w:trPr>
          <w:jc w:val="center"/>
        </w:trPr>
        <w:tc>
          <w:tcPr>
            <w:tcW w:w="5815" w:type="dxa"/>
          </w:tcPr>
          <w:p w:rsidR="00C53CC9" w:rsidRPr="00407E8F" w:rsidRDefault="00C53CC9" w:rsidP="000C20D3">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NA</w:t>
            </w:r>
          </w:p>
        </w:tc>
        <w:tc>
          <w:tcPr>
            <w:tcW w:w="568" w:type="dxa"/>
          </w:tcPr>
          <w:p w:rsidR="00C53CC9" w:rsidRPr="00762AD4" w:rsidRDefault="00C53CC9" w:rsidP="000C20D3">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C53CC9" w:rsidRPr="00762AD4" w:rsidRDefault="00C53CC9" w:rsidP="000C20D3">
            <w:pPr>
              <w:rPr>
                <w:rFonts w:ascii="Arial" w:hAnsi="Arial" w:cs="Arial"/>
                <w:b/>
                <w:sz w:val="20"/>
                <w:szCs w:val="20"/>
              </w:rPr>
            </w:pPr>
            <w:r w:rsidRPr="00762AD4">
              <w:rPr>
                <w:rFonts w:ascii="Arial" w:hAnsi="Arial" w:cs="Arial"/>
                <w:b/>
                <w:sz w:val="20"/>
                <w:szCs w:val="20"/>
              </w:rPr>
              <w:t>ENQUADRAMENTO LEGAL</w:t>
            </w:r>
          </w:p>
        </w:tc>
      </w:tr>
      <w:tr w:rsidR="00C53CC9" w:rsidRPr="00061C18" w:rsidTr="000C20D3">
        <w:trPr>
          <w:jc w:val="center"/>
        </w:trPr>
        <w:tc>
          <w:tcPr>
            <w:tcW w:w="5815" w:type="dxa"/>
          </w:tcPr>
          <w:p w:rsidR="00C53CC9" w:rsidRPr="000A262D" w:rsidRDefault="00C53CC9" w:rsidP="000C20D3">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C53CC9" w:rsidRPr="000A262D" w:rsidRDefault="00C53CC9" w:rsidP="000C20D3">
            <w:pPr>
              <w:jc w:val="both"/>
              <w:rPr>
                <w:rFonts w:ascii="Arial" w:hAnsi="Arial" w:cs="Arial"/>
                <w:sz w:val="20"/>
                <w:szCs w:val="20"/>
              </w:rPr>
            </w:pPr>
          </w:p>
        </w:tc>
        <w:tc>
          <w:tcPr>
            <w:tcW w:w="540" w:type="dxa"/>
          </w:tcPr>
          <w:p w:rsidR="00C53CC9" w:rsidRPr="000A262D" w:rsidRDefault="00C53CC9" w:rsidP="000C20D3">
            <w:pPr>
              <w:jc w:val="both"/>
              <w:rPr>
                <w:rFonts w:ascii="Arial" w:hAnsi="Arial" w:cs="Arial"/>
                <w:sz w:val="20"/>
                <w:szCs w:val="20"/>
              </w:rPr>
            </w:pPr>
          </w:p>
        </w:tc>
        <w:tc>
          <w:tcPr>
            <w:tcW w:w="540" w:type="dxa"/>
          </w:tcPr>
          <w:p w:rsidR="00C53CC9" w:rsidRPr="000A262D" w:rsidRDefault="00C53CC9" w:rsidP="000C20D3">
            <w:pPr>
              <w:jc w:val="both"/>
              <w:rPr>
                <w:rFonts w:ascii="Arial" w:hAnsi="Arial" w:cs="Arial"/>
                <w:sz w:val="20"/>
                <w:szCs w:val="20"/>
              </w:rPr>
            </w:pPr>
          </w:p>
        </w:tc>
        <w:tc>
          <w:tcPr>
            <w:tcW w:w="568" w:type="dxa"/>
          </w:tcPr>
          <w:p w:rsidR="00C53CC9" w:rsidRPr="000A262D" w:rsidRDefault="00C53CC9" w:rsidP="000C20D3">
            <w:pPr>
              <w:jc w:val="both"/>
              <w:rPr>
                <w:rFonts w:ascii="Arial" w:hAnsi="Arial" w:cs="Arial"/>
                <w:sz w:val="20"/>
                <w:szCs w:val="20"/>
              </w:rPr>
            </w:pPr>
          </w:p>
        </w:tc>
        <w:tc>
          <w:tcPr>
            <w:tcW w:w="3547" w:type="dxa"/>
          </w:tcPr>
          <w:p w:rsidR="00C53CC9" w:rsidRPr="000A262D" w:rsidRDefault="00C53CC9" w:rsidP="000C20D3">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C53CC9" w:rsidRPr="009B05CB" w:rsidTr="000C20D3">
        <w:trPr>
          <w:jc w:val="center"/>
        </w:trPr>
        <w:tc>
          <w:tcPr>
            <w:tcW w:w="5815" w:type="dxa"/>
          </w:tcPr>
          <w:p w:rsidR="00C53CC9" w:rsidRPr="005B066D" w:rsidRDefault="00C53CC9" w:rsidP="000C20D3">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C53CC9" w:rsidRPr="005B066D" w:rsidRDefault="00C53CC9" w:rsidP="000C20D3">
            <w:pPr>
              <w:jc w:val="both"/>
              <w:rPr>
                <w:rFonts w:ascii="Arial" w:hAnsi="Arial" w:cs="Arial"/>
                <w:sz w:val="20"/>
                <w:szCs w:val="20"/>
              </w:rPr>
            </w:pPr>
          </w:p>
        </w:tc>
        <w:tc>
          <w:tcPr>
            <w:tcW w:w="540" w:type="dxa"/>
          </w:tcPr>
          <w:p w:rsidR="00C53CC9" w:rsidRPr="005B066D" w:rsidRDefault="00C53CC9" w:rsidP="000C20D3">
            <w:pPr>
              <w:jc w:val="both"/>
              <w:rPr>
                <w:rFonts w:ascii="Arial" w:hAnsi="Arial" w:cs="Arial"/>
                <w:sz w:val="20"/>
                <w:szCs w:val="20"/>
              </w:rPr>
            </w:pPr>
          </w:p>
        </w:tc>
        <w:tc>
          <w:tcPr>
            <w:tcW w:w="540" w:type="dxa"/>
          </w:tcPr>
          <w:p w:rsidR="00C53CC9" w:rsidRPr="005B066D" w:rsidRDefault="00C53CC9" w:rsidP="000C20D3">
            <w:pPr>
              <w:jc w:val="both"/>
              <w:rPr>
                <w:rFonts w:ascii="Arial" w:hAnsi="Arial" w:cs="Arial"/>
                <w:sz w:val="20"/>
                <w:szCs w:val="20"/>
              </w:rPr>
            </w:pPr>
          </w:p>
        </w:tc>
        <w:tc>
          <w:tcPr>
            <w:tcW w:w="568" w:type="dxa"/>
          </w:tcPr>
          <w:p w:rsidR="00C53CC9" w:rsidRPr="005B066D" w:rsidRDefault="00C53CC9" w:rsidP="000C20D3">
            <w:pPr>
              <w:jc w:val="both"/>
              <w:rPr>
                <w:rFonts w:ascii="Arial" w:hAnsi="Arial" w:cs="Arial"/>
                <w:sz w:val="20"/>
                <w:szCs w:val="20"/>
              </w:rPr>
            </w:pPr>
          </w:p>
        </w:tc>
        <w:tc>
          <w:tcPr>
            <w:tcW w:w="3547" w:type="dxa"/>
          </w:tcPr>
          <w:p w:rsidR="00C53CC9" w:rsidRPr="005B066D" w:rsidRDefault="00C53CC9" w:rsidP="000C20D3">
            <w:pPr>
              <w:rPr>
                <w:rFonts w:ascii="Arial" w:hAnsi="Arial" w:cs="Arial"/>
                <w:sz w:val="20"/>
                <w:szCs w:val="20"/>
              </w:rPr>
            </w:pPr>
            <w:r w:rsidRPr="005B066D">
              <w:rPr>
                <w:rFonts w:ascii="Arial" w:hAnsi="Arial" w:cs="Arial"/>
                <w:sz w:val="20"/>
                <w:szCs w:val="20"/>
              </w:rPr>
              <w:t>LM 4783/95, LM 6583/05</w:t>
            </w:r>
          </w:p>
        </w:tc>
      </w:tr>
      <w:tr w:rsidR="00C53CC9" w:rsidRPr="006B05D7" w:rsidTr="000C20D3">
        <w:trPr>
          <w:jc w:val="center"/>
        </w:trPr>
        <w:tc>
          <w:tcPr>
            <w:tcW w:w="5815" w:type="dxa"/>
          </w:tcPr>
          <w:p w:rsidR="00C53CC9" w:rsidRPr="00D72A25" w:rsidRDefault="00C53CC9" w:rsidP="000C20D3">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C53CC9" w:rsidRPr="00D72A25" w:rsidRDefault="00C53CC9" w:rsidP="000C20D3">
            <w:pPr>
              <w:jc w:val="both"/>
              <w:rPr>
                <w:rFonts w:ascii="Arial" w:hAnsi="Arial" w:cs="Arial"/>
                <w:sz w:val="20"/>
                <w:szCs w:val="20"/>
              </w:rPr>
            </w:pPr>
          </w:p>
        </w:tc>
        <w:tc>
          <w:tcPr>
            <w:tcW w:w="540" w:type="dxa"/>
          </w:tcPr>
          <w:p w:rsidR="00C53CC9" w:rsidRPr="00D72A25" w:rsidRDefault="00C53CC9" w:rsidP="000C20D3">
            <w:pPr>
              <w:jc w:val="both"/>
              <w:rPr>
                <w:rFonts w:ascii="Arial" w:hAnsi="Arial" w:cs="Arial"/>
                <w:sz w:val="20"/>
                <w:szCs w:val="20"/>
              </w:rPr>
            </w:pPr>
          </w:p>
        </w:tc>
        <w:tc>
          <w:tcPr>
            <w:tcW w:w="540" w:type="dxa"/>
          </w:tcPr>
          <w:p w:rsidR="00C53CC9" w:rsidRPr="00D72A25" w:rsidRDefault="00C53CC9" w:rsidP="000C20D3">
            <w:pPr>
              <w:jc w:val="both"/>
              <w:rPr>
                <w:rFonts w:ascii="Arial" w:hAnsi="Arial" w:cs="Arial"/>
                <w:sz w:val="20"/>
                <w:szCs w:val="20"/>
              </w:rPr>
            </w:pPr>
          </w:p>
        </w:tc>
        <w:tc>
          <w:tcPr>
            <w:tcW w:w="568" w:type="dxa"/>
          </w:tcPr>
          <w:p w:rsidR="00C53CC9" w:rsidRPr="00B63A80" w:rsidRDefault="00C53CC9" w:rsidP="000C20D3">
            <w:pPr>
              <w:jc w:val="both"/>
              <w:rPr>
                <w:rFonts w:ascii="Arial" w:hAnsi="Arial" w:cs="Arial"/>
                <w:sz w:val="20"/>
                <w:szCs w:val="20"/>
              </w:rPr>
            </w:pPr>
          </w:p>
        </w:tc>
        <w:tc>
          <w:tcPr>
            <w:tcW w:w="3547" w:type="dxa"/>
          </w:tcPr>
          <w:p w:rsidR="00C53CC9" w:rsidRPr="006B05D7" w:rsidRDefault="00C53CC9" w:rsidP="000C20D3">
            <w:pPr>
              <w:rPr>
                <w:rFonts w:ascii="Arial" w:hAnsi="Arial" w:cs="Arial"/>
                <w:sz w:val="20"/>
                <w:szCs w:val="20"/>
              </w:rPr>
            </w:pPr>
            <w:r w:rsidRPr="00B63A80">
              <w:rPr>
                <w:rFonts w:ascii="Arial" w:hAnsi="Arial" w:cs="Arial"/>
                <w:sz w:val="20"/>
                <w:szCs w:val="20"/>
              </w:rPr>
              <w:t>Portaria 3523/98 MS, Art. 6º, alínea a</w:t>
            </w:r>
          </w:p>
        </w:tc>
      </w:tr>
      <w:tr w:rsidR="00C53CC9" w:rsidRPr="006B05D7" w:rsidTr="000C20D3">
        <w:trPr>
          <w:jc w:val="center"/>
        </w:trPr>
        <w:tc>
          <w:tcPr>
            <w:tcW w:w="5815" w:type="dxa"/>
          </w:tcPr>
          <w:p w:rsidR="00C53CC9" w:rsidRPr="00D72A25" w:rsidRDefault="00C53CC9" w:rsidP="000C20D3">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C53CC9" w:rsidRPr="00D72A25" w:rsidRDefault="00C53CC9" w:rsidP="000C20D3">
            <w:pPr>
              <w:jc w:val="both"/>
              <w:rPr>
                <w:rFonts w:ascii="Arial" w:hAnsi="Arial" w:cs="Arial"/>
                <w:sz w:val="20"/>
                <w:szCs w:val="20"/>
              </w:rPr>
            </w:pPr>
          </w:p>
        </w:tc>
        <w:tc>
          <w:tcPr>
            <w:tcW w:w="540" w:type="dxa"/>
          </w:tcPr>
          <w:p w:rsidR="00C53CC9" w:rsidRPr="00D72A25" w:rsidRDefault="00C53CC9" w:rsidP="000C20D3">
            <w:pPr>
              <w:jc w:val="both"/>
              <w:rPr>
                <w:rFonts w:ascii="Arial" w:hAnsi="Arial" w:cs="Arial"/>
                <w:sz w:val="20"/>
                <w:szCs w:val="20"/>
              </w:rPr>
            </w:pPr>
          </w:p>
        </w:tc>
        <w:tc>
          <w:tcPr>
            <w:tcW w:w="540" w:type="dxa"/>
          </w:tcPr>
          <w:p w:rsidR="00C53CC9" w:rsidRPr="00D72A25" w:rsidRDefault="00C53CC9" w:rsidP="000C20D3">
            <w:pPr>
              <w:jc w:val="both"/>
              <w:rPr>
                <w:rFonts w:ascii="Arial" w:hAnsi="Arial" w:cs="Arial"/>
                <w:sz w:val="20"/>
                <w:szCs w:val="20"/>
              </w:rPr>
            </w:pPr>
          </w:p>
        </w:tc>
        <w:tc>
          <w:tcPr>
            <w:tcW w:w="568" w:type="dxa"/>
          </w:tcPr>
          <w:p w:rsidR="00C53CC9" w:rsidRPr="00B63A80" w:rsidRDefault="00C53CC9" w:rsidP="000C20D3">
            <w:pPr>
              <w:jc w:val="both"/>
              <w:rPr>
                <w:rFonts w:ascii="Arial" w:hAnsi="Arial" w:cs="Arial"/>
                <w:sz w:val="20"/>
                <w:szCs w:val="20"/>
              </w:rPr>
            </w:pPr>
          </w:p>
        </w:tc>
        <w:tc>
          <w:tcPr>
            <w:tcW w:w="3547" w:type="dxa"/>
          </w:tcPr>
          <w:p w:rsidR="00C53CC9" w:rsidRPr="00B63A80" w:rsidRDefault="00C53CC9" w:rsidP="000C20D3">
            <w:pPr>
              <w:rPr>
                <w:rFonts w:ascii="Arial" w:hAnsi="Arial" w:cs="Arial"/>
                <w:sz w:val="20"/>
                <w:szCs w:val="20"/>
              </w:rPr>
            </w:pPr>
            <w:r w:rsidRPr="00B63A80">
              <w:rPr>
                <w:rFonts w:ascii="Arial" w:hAnsi="Arial" w:cs="Arial"/>
                <w:sz w:val="20"/>
                <w:szCs w:val="20"/>
              </w:rPr>
              <w:t>Portaria 3523/98 MS, Art 5º</w:t>
            </w:r>
          </w:p>
        </w:tc>
      </w:tr>
      <w:tr w:rsidR="00C53CC9" w:rsidRPr="0085352C" w:rsidTr="000C20D3">
        <w:trPr>
          <w:jc w:val="center"/>
        </w:trPr>
        <w:tc>
          <w:tcPr>
            <w:tcW w:w="5815" w:type="dxa"/>
          </w:tcPr>
          <w:p w:rsidR="00C53CC9" w:rsidRPr="00B63A80" w:rsidRDefault="00C53CC9" w:rsidP="000C20D3">
            <w:pPr>
              <w:jc w:val="both"/>
              <w:rPr>
                <w:rFonts w:ascii="Arial" w:hAnsi="Arial" w:cs="Arial"/>
                <w:sz w:val="20"/>
                <w:szCs w:val="20"/>
              </w:rPr>
            </w:pPr>
            <w:r>
              <w:rPr>
                <w:rFonts w:ascii="Arial" w:hAnsi="Arial" w:cs="Arial"/>
                <w:sz w:val="20"/>
                <w:szCs w:val="20"/>
              </w:rPr>
              <w:t>2.5 Habite-se sanitário.</w:t>
            </w:r>
          </w:p>
        </w:tc>
        <w:tc>
          <w:tcPr>
            <w:tcW w:w="540" w:type="dxa"/>
          </w:tcPr>
          <w:p w:rsidR="00C53CC9" w:rsidRPr="00B63A80" w:rsidRDefault="00C53CC9" w:rsidP="000C20D3">
            <w:pPr>
              <w:jc w:val="both"/>
              <w:rPr>
                <w:rFonts w:ascii="Arial" w:hAnsi="Arial" w:cs="Arial"/>
                <w:sz w:val="20"/>
                <w:szCs w:val="20"/>
              </w:rPr>
            </w:pPr>
          </w:p>
        </w:tc>
        <w:tc>
          <w:tcPr>
            <w:tcW w:w="540" w:type="dxa"/>
          </w:tcPr>
          <w:p w:rsidR="00C53CC9" w:rsidRPr="00B63A80" w:rsidRDefault="00C53CC9" w:rsidP="000C20D3">
            <w:pPr>
              <w:jc w:val="both"/>
              <w:rPr>
                <w:rFonts w:ascii="Arial" w:hAnsi="Arial" w:cs="Arial"/>
                <w:sz w:val="20"/>
                <w:szCs w:val="20"/>
              </w:rPr>
            </w:pPr>
          </w:p>
        </w:tc>
        <w:tc>
          <w:tcPr>
            <w:tcW w:w="540" w:type="dxa"/>
          </w:tcPr>
          <w:p w:rsidR="00C53CC9" w:rsidRPr="00B63A80" w:rsidRDefault="00C53CC9" w:rsidP="000C20D3">
            <w:pPr>
              <w:jc w:val="both"/>
              <w:rPr>
                <w:rFonts w:ascii="Arial" w:hAnsi="Arial" w:cs="Arial"/>
                <w:sz w:val="20"/>
                <w:szCs w:val="20"/>
              </w:rPr>
            </w:pPr>
          </w:p>
        </w:tc>
        <w:tc>
          <w:tcPr>
            <w:tcW w:w="568" w:type="dxa"/>
          </w:tcPr>
          <w:p w:rsidR="00C53CC9" w:rsidRPr="00B63A80" w:rsidRDefault="00C53CC9" w:rsidP="000C20D3">
            <w:pPr>
              <w:jc w:val="both"/>
              <w:rPr>
                <w:rFonts w:ascii="Arial" w:hAnsi="Arial" w:cs="Arial"/>
                <w:sz w:val="20"/>
                <w:szCs w:val="20"/>
              </w:rPr>
            </w:pPr>
          </w:p>
        </w:tc>
        <w:tc>
          <w:tcPr>
            <w:tcW w:w="3547" w:type="dxa"/>
          </w:tcPr>
          <w:p w:rsidR="00C53CC9" w:rsidRPr="0085352C" w:rsidRDefault="00C53CC9" w:rsidP="000C20D3">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C53CC9" w:rsidRPr="001375D5" w:rsidTr="000C20D3">
        <w:trPr>
          <w:jc w:val="center"/>
        </w:trPr>
        <w:tc>
          <w:tcPr>
            <w:tcW w:w="5815" w:type="dxa"/>
          </w:tcPr>
          <w:p w:rsidR="00C53CC9" w:rsidRDefault="00C53CC9" w:rsidP="000C20D3">
            <w:pPr>
              <w:jc w:val="both"/>
              <w:rPr>
                <w:rFonts w:ascii="Arial" w:hAnsi="Arial" w:cs="Arial"/>
                <w:sz w:val="20"/>
                <w:szCs w:val="20"/>
              </w:rPr>
            </w:pPr>
            <w:r>
              <w:rPr>
                <w:rFonts w:ascii="Arial" w:hAnsi="Arial" w:cs="Arial"/>
                <w:sz w:val="20"/>
                <w:szCs w:val="20"/>
              </w:rPr>
              <w:t>2.6 Atividades exercidas conferem com DAM?</w:t>
            </w:r>
          </w:p>
        </w:tc>
        <w:tc>
          <w:tcPr>
            <w:tcW w:w="540" w:type="dxa"/>
          </w:tcPr>
          <w:p w:rsidR="00C53CC9" w:rsidRPr="00B63A80" w:rsidRDefault="00C53CC9" w:rsidP="000C20D3">
            <w:pPr>
              <w:jc w:val="both"/>
              <w:rPr>
                <w:rFonts w:ascii="Arial" w:hAnsi="Arial" w:cs="Arial"/>
                <w:sz w:val="20"/>
                <w:szCs w:val="20"/>
              </w:rPr>
            </w:pPr>
          </w:p>
        </w:tc>
        <w:tc>
          <w:tcPr>
            <w:tcW w:w="540" w:type="dxa"/>
          </w:tcPr>
          <w:p w:rsidR="00C53CC9" w:rsidRPr="00B63A80" w:rsidRDefault="00C53CC9" w:rsidP="000C20D3">
            <w:pPr>
              <w:jc w:val="both"/>
              <w:rPr>
                <w:rFonts w:ascii="Arial" w:hAnsi="Arial" w:cs="Arial"/>
                <w:sz w:val="20"/>
                <w:szCs w:val="20"/>
              </w:rPr>
            </w:pPr>
          </w:p>
        </w:tc>
        <w:tc>
          <w:tcPr>
            <w:tcW w:w="540" w:type="dxa"/>
          </w:tcPr>
          <w:p w:rsidR="00C53CC9" w:rsidRPr="00B63A80" w:rsidRDefault="00C53CC9" w:rsidP="000C20D3">
            <w:pPr>
              <w:jc w:val="both"/>
              <w:rPr>
                <w:rFonts w:ascii="Arial" w:hAnsi="Arial" w:cs="Arial"/>
                <w:sz w:val="20"/>
                <w:szCs w:val="20"/>
              </w:rPr>
            </w:pPr>
          </w:p>
        </w:tc>
        <w:tc>
          <w:tcPr>
            <w:tcW w:w="568" w:type="dxa"/>
          </w:tcPr>
          <w:p w:rsidR="00C53CC9" w:rsidRPr="00B63A80" w:rsidRDefault="00C53CC9" w:rsidP="000C20D3">
            <w:pPr>
              <w:jc w:val="both"/>
              <w:rPr>
                <w:rFonts w:ascii="Arial" w:hAnsi="Arial" w:cs="Arial"/>
                <w:sz w:val="20"/>
                <w:szCs w:val="20"/>
              </w:rPr>
            </w:pPr>
          </w:p>
        </w:tc>
        <w:tc>
          <w:tcPr>
            <w:tcW w:w="3547" w:type="dxa"/>
          </w:tcPr>
          <w:p w:rsidR="00C53CC9" w:rsidRPr="001375D5" w:rsidRDefault="00C53CC9" w:rsidP="000C20D3">
            <w:pPr>
              <w:rPr>
                <w:rFonts w:ascii="Arial" w:hAnsi="Arial" w:cs="Arial"/>
                <w:sz w:val="20"/>
                <w:szCs w:val="20"/>
              </w:rPr>
            </w:pPr>
            <w:r>
              <w:rPr>
                <w:rFonts w:ascii="Arial" w:hAnsi="Arial" w:cs="Arial"/>
                <w:sz w:val="20"/>
                <w:szCs w:val="20"/>
              </w:rPr>
              <w:t>Decreto Municipal 8543/10</w:t>
            </w:r>
          </w:p>
        </w:tc>
      </w:tr>
    </w:tbl>
    <w:p w:rsidR="00C53CC9" w:rsidRDefault="00C53CC9">
      <w:pPr>
        <w:rPr>
          <w:rFonts w:ascii="Arial" w:hAnsi="Arial" w:cs="Arial"/>
          <w:b/>
          <w:sz w:val="20"/>
          <w:szCs w:val="20"/>
        </w:rPr>
      </w:pPr>
    </w:p>
    <w:p w:rsidR="00C53CC9" w:rsidRPr="00245A38" w:rsidRDefault="00C53CC9">
      <w:pPr>
        <w:rPr>
          <w:rFonts w:ascii="Arial" w:hAnsi="Arial" w:cs="Arial"/>
          <w:b/>
          <w:sz w:val="20"/>
          <w:szCs w:val="20"/>
        </w:rPr>
      </w:pPr>
      <w:r w:rsidRPr="00245A38">
        <w:rPr>
          <w:rFonts w:ascii="Arial" w:hAnsi="Arial" w:cs="Arial"/>
          <w:b/>
          <w:sz w:val="20"/>
          <w:szCs w:val="20"/>
        </w:rPr>
        <w:t>OBS:</w:t>
      </w:r>
    </w:p>
    <w:p w:rsidR="00C53CC9" w:rsidRPr="00245A38" w:rsidRDefault="00C53CC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53CC9" w:rsidRPr="00245A38" w:rsidRDefault="00C53CC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53CC9" w:rsidRPr="00245A38" w:rsidRDefault="00C53CC9">
      <w:pPr>
        <w:rPr>
          <w:rFonts w:ascii="Arial" w:hAnsi="Arial" w:cs="Arial"/>
          <w:sz w:val="20"/>
          <w:szCs w:val="20"/>
        </w:rPr>
      </w:pPr>
    </w:p>
    <w:p w:rsidR="00C53CC9" w:rsidRDefault="00C53CC9" w:rsidP="009011F4">
      <w:pPr>
        <w:jc w:val="center"/>
        <w:rPr>
          <w:rFonts w:ascii="Arial" w:hAnsi="Arial" w:cs="Arial"/>
          <w:b/>
          <w:sz w:val="20"/>
          <w:szCs w:val="20"/>
        </w:rPr>
      </w:pPr>
    </w:p>
    <w:p w:rsidR="00C53CC9" w:rsidRDefault="00C53CC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53CC9" w:rsidRDefault="00C53CC9" w:rsidP="009011F4">
      <w:pPr>
        <w:jc w:val="center"/>
        <w:rPr>
          <w:rFonts w:ascii="Arial" w:hAnsi="Arial" w:cs="Arial"/>
          <w:b/>
          <w:sz w:val="20"/>
          <w:szCs w:val="20"/>
        </w:rPr>
      </w:pPr>
    </w:p>
    <w:p w:rsidR="00C53CC9" w:rsidRPr="00637B5E" w:rsidRDefault="00C53CC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53CC9" w:rsidRPr="00637B5E" w:rsidRDefault="00C53CC9" w:rsidP="00637B5E">
      <w:pPr>
        <w:jc w:val="both"/>
        <w:rPr>
          <w:rFonts w:ascii="Arial" w:hAnsi="Arial" w:cs="Arial"/>
          <w:sz w:val="20"/>
          <w:szCs w:val="20"/>
        </w:rPr>
      </w:pPr>
    </w:p>
    <w:tbl>
      <w:tblPr>
        <w:tblW w:w="0" w:type="auto"/>
        <w:tblLayout w:type="fixed"/>
        <w:tblLook w:val="0000"/>
      </w:tblPr>
      <w:tblGrid>
        <w:gridCol w:w="5560"/>
        <w:gridCol w:w="5559"/>
      </w:tblGrid>
      <w:tr w:rsidR="00C53CC9" w:rsidRPr="00637B5E" w:rsidTr="00DA414B">
        <w:tc>
          <w:tcPr>
            <w:tcW w:w="5560" w:type="dxa"/>
            <w:tcBorders>
              <w:bottom w:val="single" w:sz="4" w:space="0" w:color="000000"/>
            </w:tcBorders>
            <w:vAlign w:val="bottom"/>
          </w:tcPr>
          <w:p w:rsidR="00C53CC9" w:rsidRPr="00637B5E" w:rsidRDefault="00C53CC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53CC9" w:rsidRPr="00637B5E" w:rsidRDefault="00C53CC9" w:rsidP="00637B5E">
            <w:pPr>
              <w:jc w:val="both"/>
              <w:rPr>
                <w:rFonts w:ascii="Arial" w:hAnsi="Arial" w:cs="Arial"/>
                <w:sz w:val="20"/>
                <w:szCs w:val="20"/>
              </w:rPr>
            </w:pPr>
          </w:p>
          <w:p w:rsidR="00C53CC9" w:rsidRPr="00637B5E" w:rsidRDefault="00C53CC9" w:rsidP="00637B5E">
            <w:pPr>
              <w:jc w:val="both"/>
              <w:rPr>
                <w:rFonts w:ascii="Arial" w:hAnsi="Arial" w:cs="Arial"/>
                <w:sz w:val="20"/>
                <w:szCs w:val="20"/>
              </w:rPr>
            </w:pPr>
          </w:p>
          <w:p w:rsidR="00C53CC9" w:rsidRPr="00637B5E" w:rsidRDefault="00C53CC9" w:rsidP="00637B5E">
            <w:pPr>
              <w:jc w:val="both"/>
              <w:rPr>
                <w:rFonts w:ascii="Arial" w:hAnsi="Arial" w:cs="Arial"/>
                <w:sz w:val="20"/>
                <w:szCs w:val="20"/>
              </w:rPr>
            </w:pPr>
          </w:p>
        </w:tc>
      </w:tr>
      <w:tr w:rsidR="00C53CC9" w:rsidRPr="00637B5E" w:rsidTr="00DA414B">
        <w:tc>
          <w:tcPr>
            <w:tcW w:w="5560" w:type="dxa"/>
            <w:tcBorders>
              <w:top w:val="single" w:sz="4" w:space="0" w:color="000000"/>
              <w:bottom w:val="single" w:sz="4" w:space="0" w:color="000000"/>
            </w:tcBorders>
            <w:vAlign w:val="bottom"/>
          </w:tcPr>
          <w:p w:rsidR="00C53CC9" w:rsidRPr="00637B5E" w:rsidRDefault="00C53CC9" w:rsidP="00637B5E">
            <w:pPr>
              <w:jc w:val="both"/>
              <w:rPr>
                <w:rFonts w:ascii="Arial" w:hAnsi="Arial" w:cs="Arial"/>
                <w:b/>
                <w:sz w:val="20"/>
                <w:szCs w:val="20"/>
              </w:rPr>
            </w:pPr>
          </w:p>
          <w:p w:rsidR="00C53CC9" w:rsidRPr="00637B5E" w:rsidRDefault="00C53CC9" w:rsidP="00637B5E">
            <w:pPr>
              <w:jc w:val="both"/>
              <w:rPr>
                <w:rFonts w:ascii="Arial" w:hAnsi="Arial" w:cs="Arial"/>
                <w:b/>
                <w:sz w:val="20"/>
                <w:szCs w:val="20"/>
              </w:rPr>
            </w:pPr>
          </w:p>
          <w:p w:rsidR="00C53CC9" w:rsidRPr="00637B5E" w:rsidRDefault="00C53CC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53CC9" w:rsidRPr="00637B5E" w:rsidRDefault="00C53CC9" w:rsidP="00637B5E">
            <w:pPr>
              <w:jc w:val="both"/>
              <w:rPr>
                <w:rFonts w:ascii="Arial" w:hAnsi="Arial" w:cs="Arial"/>
                <w:sz w:val="20"/>
                <w:szCs w:val="20"/>
              </w:rPr>
            </w:pPr>
          </w:p>
        </w:tc>
      </w:tr>
      <w:tr w:rsidR="00C53CC9" w:rsidRPr="00637B5E" w:rsidTr="00DA414B">
        <w:tc>
          <w:tcPr>
            <w:tcW w:w="5560" w:type="dxa"/>
            <w:tcBorders>
              <w:top w:val="single" w:sz="4" w:space="0" w:color="000000"/>
              <w:bottom w:val="single" w:sz="4" w:space="0" w:color="000000"/>
            </w:tcBorders>
            <w:vAlign w:val="bottom"/>
          </w:tcPr>
          <w:p w:rsidR="00C53CC9" w:rsidRPr="00637B5E" w:rsidRDefault="00C53CC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53CC9" w:rsidRPr="00637B5E" w:rsidRDefault="00C53CC9" w:rsidP="00637B5E">
            <w:pPr>
              <w:jc w:val="both"/>
              <w:rPr>
                <w:rFonts w:ascii="Arial" w:hAnsi="Arial" w:cs="Arial"/>
                <w:sz w:val="20"/>
                <w:szCs w:val="20"/>
              </w:rPr>
            </w:pPr>
          </w:p>
          <w:p w:rsidR="00C53CC9" w:rsidRPr="00637B5E" w:rsidRDefault="00C53CC9" w:rsidP="00637B5E">
            <w:pPr>
              <w:jc w:val="both"/>
              <w:rPr>
                <w:rFonts w:ascii="Arial" w:hAnsi="Arial" w:cs="Arial"/>
                <w:sz w:val="20"/>
                <w:szCs w:val="20"/>
              </w:rPr>
            </w:pPr>
          </w:p>
          <w:p w:rsidR="00C53CC9" w:rsidRPr="00637B5E" w:rsidRDefault="00C53CC9" w:rsidP="00637B5E">
            <w:pPr>
              <w:jc w:val="both"/>
              <w:rPr>
                <w:rFonts w:ascii="Arial" w:hAnsi="Arial" w:cs="Arial"/>
                <w:sz w:val="20"/>
                <w:szCs w:val="20"/>
              </w:rPr>
            </w:pPr>
          </w:p>
        </w:tc>
      </w:tr>
      <w:tr w:rsidR="00C53CC9" w:rsidRPr="00637B5E" w:rsidTr="00DA414B">
        <w:trPr>
          <w:trHeight w:val="730"/>
        </w:trPr>
        <w:tc>
          <w:tcPr>
            <w:tcW w:w="5560" w:type="dxa"/>
            <w:tcBorders>
              <w:bottom w:val="single" w:sz="4" w:space="0" w:color="000000"/>
            </w:tcBorders>
            <w:vAlign w:val="bottom"/>
          </w:tcPr>
          <w:p w:rsidR="00C53CC9" w:rsidRPr="00637B5E" w:rsidRDefault="00C53CC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53CC9" w:rsidRPr="00637B5E" w:rsidRDefault="00C53CC9" w:rsidP="00637B5E">
            <w:pPr>
              <w:jc w:val="both"/>
              <w:rPr>
                <w:rFonts w:ascii="Arial" w:hAnsi="Arial" w:cs="Arial"/>
                <w:sz w:val="20"/>
                <w:szCs w:val="20"/>
              </w:rPr>
            </w:pPr>
          </w:p>
        </w:tc>
      </w:tr>
    </w:tbl>
    <w:p w:rsidR="00C53CC9" w:rsidRPr="00B76941" w:rsidRDefault="00C53CC9" w:rsidP="00B76941">
      <w:pPr>
        <w:autoSpaceDE w:val="0"/>
        <w:autoSpaceDN w:val="0"/>
        <w:adjustRightInd w:val="0"/>
        <w:rPr>
          <w:rFonts w:ascii="Arial" w:hAnsi="Arial" w:cs="Arial"/>
          <w:color w:val="000000"/>
          <w:sz w:val="20"/>
          <w:szCs w:val="20"/>
          <w:u w:val="single"/>
        </w:rPr>
      </w:pPr>
    </w:p>
    <w:p w:rsidR="00C53CC9" w:rsidRPr="00B76941" w:rsidRDefault="00C53CC9" w:rsidP="009011F4">
      <w:pPr>
        <w:jc w:val="center"/>
        <w:rPr>
          <w:rFonts w:ascii="Arial" w:hAnsi="Arial" w:cs="Arial"/>
          <w:b/>
          <w:sz w:val="20"/>
          <w:szCs w:val="20"/>
        </w:rPr>
      </w:pPr>
    </w:p>
    <w:p w:rsidR="00C53CC9" w:rsidRDefault="00C53CC9" w:rsidP="00D87BD1">
      <w:pPr>
        <w:rPr>
          <w:rFonts w:ascii="Arial" w:hAnsi="Arial" w:cs="Arial"/>
          <w:sz w:val="20"/>
          <w:szCs w:val="20"/>
          <w:u w:val="single"/>
        </w:rPr>
      </w:pPr>
    </w:p>
    <w:p w:rsidR="00C53CC9" w:rsidRDefault="00C53CC9">
      <w:pPr>
        <w:rPr>
          <w:rFonts w:ascii="Arial" w:hAnsi="Arial" w:cs="Arial"/>
          <w:sz w:val="20"/>
          <w:szCs w:val="20"/>
          <w:u w:val="single"/>
        </w:rPr>
      </w:pPr>
      <w:r>
        <w:rPr>
          <w:rFonts w:ascii="Arial" w:hAnsi="Arial" w:cs="Arial"/>
          <w:sz w:val="20"/>
          <w:szCs w:val="20"/>
          <w:u w:val="single"/>
        </w:rPr>
        <w:br w:type="page"/>
      </w:r>
    </w:p>
    <w:p w:rsidR="00C53CC9" w:rsidRDefault="00C53CC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53CC9" w:rsidRDefault="00C53CC9" w:rsidP="003D43B8">
      <w:pPr>
        <w:jc w:val="center"/>
        <w:rPr>
          <w:rFonts w:ascii="Arial" w:hAnsi="Arial" w:cs="Arial"/>
          <w:sz w:val="20"/>
          <w:szCs w:val="20"/>
          <w:u w:val="single"/>
        </w:rPr>
      </w:pPr>
    </w:p>
    <w:p w:rsidR="00C53CC9" w:rsidRPr="00FD0E0D" w:rsidRDefault="00C53CC9" w:rsidP="003D43B8">
      <w:pPr>
        <w:jc w:val="center"/>
        <w:rPr>
          <w:rFonts w:ascii="Arial" w:hAnsi="Arial" w:cs="Arial"/>
          <w:b/>
          <w:sz w:val="20"/>
          <w:szCs w:val="20"/>
        </w:rPr>
      </w:pPr>
      <w:r w:rsidRPr="00FD0E0D">
        <w:rPr>
          <w:rFonts w:ascii="Arial" w:hAnsi="Arial" w:cs="Arial"/>
          <w:b/>
          <w:sz w:val="20"/>
          <w:szCs w:val="20"/>
        </w:rPr>
        <w:t>Observações:</w:t>
      </w:r>
    </w:p>
    <w:p w:rsidR="00C53CC9" w:rsidRDefault="00C53CC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r w:rsidR="00C53CC9" w:rsidTr="00042B0A">
        <w:tc>
          <w:tcPr>
            <w:tcW w:w="10760" w:type="dxa"/>
          </w:tcPr>
          <w:p w:rsidR="00C53CC9" w:rsidRPr="00042B0A" w:rsidRDefault="00C53CC9" w:rsidP="00FD0E0D">
            <w:pPr>
              <w:rPr>
                <w:rFonts w:ascii="Arial" w:hAnsi="Arial" w:cs="Arial"/>
                <w:sz w:val="20"/>
                <w:szCs w:val="20"/>
                <w:u w:val="single"/>
              </w:rPr>
            </w:pPr>
          </w:p>
          <w:p w:rsidR="00C53CC9" w:rsidRPr="00042B0A" w:rsidRDefault="00C53CC9" w:rsidP="00FD0E0D">
            <w:pPr>
              <w:rPr>
                <w:rFonts w:ascii="Arial" w:hAnsi="Arial" w:cs="Arial"/>
                <w:sz w:val="20"/>
                <w:szCs w:val="20"/>
                <w:u w:val="single"/>
              </w:rPr>
            </w:pPr>
          </w:p>
        </w:tc>
      </w:tr>
    </w:tbl>
    <w:p w:rsidR="00C53CC9" w:rsidRPr="00245A38" w:rsidRDefault="00C53CC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53CC9" w:rsidRPr="008346AF" w:rsidTr="008F1CE5">
        <w:tc>
          <w:tcPr>
            <w:tcW w:w="0" w:type="auto"/>
          </w:tcPr>
          <w:p w:rsidR="00C53CC9" w:rsidRPr="00637B5E" w:rsidRDefault="00C53CC9" w:rsidP="00AB3F9D">
            <w:pPr>
              <w:rPr>
                <w:rFonts w:ascii="Arial" w:hAnsi="Arial" w:cs="Arial"/>
                <w:b/>
                <w:sz w:val="20"/>
                <w:szCs w:val="20"/>
              </w:rPr>
            </w:pPr>
            <w:r w:rsidRPr="00637B5E">
              <w:rPr>
                <w:rFonts w:ascii="Arial" w:hAnsi="Arial" w:cs="Arial"/>
                <w:b/>
                <w:sz w:val="20"/>
                <w:szCs w:val="20"/>
              </w:rPr>
              <w:t>Data vistoria:</w:t>
            </w:r>
          </w:p>
          <w:p w:rsidR="00C53CC9" w:rsidRPr="00637B5E" w:rsidRDefault="00C53CC9" w:rsidP="00AB3F9D">
            <w:pPr>
              <w:rPr>
                <w:rFonts w:ascii="Arial" w:hAnsi="Arial" w:cs="Arial"/>
                <w:b/>
                <w:sz w:val="20"/>
                <w:szCs w:val="20"/>
              </w:rPr>
            </w:pPr>
          </w:p>
          <w:p w:rsidR="00C53CC9" w:rsidRPr="00637B5E" w:rsidRDefault="00C53CC9" w:rsidP="00AB3F9D">
            <w:pPr>
              <w:rPr>
                <w:rFonts w:ascii="Arial" w:hAnsi="Arial" w:cs="Arial"/>
                <w:b/>
                <w:sz w:val="20"/>
                <w:szCs w:val="20"/>
              </w:rPr>
            </w:pPr>
          </w:p>
          <w:p w:rsidR="00C53CC9" w:rsidRPr="00637B5E" w:rsidRDefault="00C53CC9" w:rsidP="00AB3F9D">
            <w:pPr>
              <w:rPr>
                <w:rFonts w:ascii="Arial" w:hAnsi="Arial" w:cs="Arial"/>
                <w:sz w:val="20"/>
                <w:szCs w:val="20"/>
              </w:rPr>
            </w:pPr>
            <w:r w:rsidRPr="00637B5E">
              <w:rPr>
                <w:rFonts w:ascii="Arial" w:hAnsi="Arial" w:cs="Arial"/>
                <w:b/>
                <w:sz w:val="20"/>
                <w:szCs w:val="20"/>
              </w:rPr>
              <w:t>______/______/______</w:t>
            </w:r>
          </w:p>
        </w:tc>
        <w:tc>
          <w:tcPr>
            <w:tcW w:w="0" w:type="auto"/>
          </w:tcPr>
          <w:p w:rsidR="00C53CC9" w:rsidRPr="00637B5E" w:rsidRDefault="00C53CC9" w:rsidP="0062565C">
            <w:pPr>
              <w:rPr>
                <w:rFonts w:ascii="Arial" w:hAnsi="Arial" w:cs="Arial"/>
                <w:b/>
                <w:sz w:val="20"/>
                <w:szCs w:val="20"/>
              </w:rPr>
            </w:pPr>
            <w:r w:rsidRPr="00637B5E">
              <w:rPr>
                <w:rFonts w:ascii="Arial" w:hAnsi="Arial" w:cs="Arial"/>
                <w:b/>
                <w:sz w:val="20"/>
                <w:szCs w:val="20"/>
              </w:rPr>
              <w:t>Data vistoria:</w:t>
            </w:r>
          </w:p>
          <w:p w:rsidR="00C53CC9" w:rsidRPr="00637B5E" w:rsidRDefault="00C53CC9" w:rsidP="0062565C">
            <w:pPr>
              <w:rPr>
                <w:rFonts w:ascii="Arial" w:hAnsi="Arial" w:cs="Arial"/>
                <w:b/>
                <w:sz w:val="20"/>
                <w:szCs w:val="20"/>
              </w:rPr>
            </w:pPr>
          </w:p>
          <w:p w:rsidR="00C53CC9" w:rsidRPr="00637B5E" w:rsidRDefault="00C53CC9" w:rsidP="0062565C">
            <w:pPr>
              <w:rPr>
                <w:rFonts w:ascii="Arial" w:hAnsi="Arial" w:cs="Arial"/>
                <w:b/>
                <w:sz w:val="20"/>
                <w:szCs w:val="20"/>
              </w:rPr>
            </w:pPr>
          </w:p>
          <w:p w:rsidR="00C53CC9" w:rsidRPr="00637B5E" w:rsidRDefault="00C53CC9" w:rsidP="0062565C">
            <w:pPr>
              <w:rPr>
                <w:rFonts w:ascii="Arial" w:hAnsi="Arial" w:cs="Arial"/>
                <w:sz w:val="20"/>
                <w:szCs w:val="20"/>
              </w:rPr>
            </w:pPr>
            <w:r w:rsidRPr="00637B5E">
              <w:rPr>
                <w:rFonts w:ascii="Arial" w:hAnsi="Arial" w:cs="Arial"/>
                <w:b/>
                <w:sz w:val="20"/>
                <w:szCs w:val="20"/>
              </w:rPr>
              <w:t>______/______/______</w:t>
            </w:r>
          </w:p>
        </w:tc>
        <w:tc>
          <w:tcPr>
            <w:tcW w:w="0" w:type="auto"/>
          </w:tcPr>
          <w:p w:rsidR="00C53CC9" w:rsidRPr="00637B5E" w:rsidRDefault="00C53CC9" w:rsidP="0062565C">
            <w:pPr>
              <w:rPr>
                <w:rFonts w:ascii="Arial" w:hAnsi="Arial" w:cs="Arial"/>
                <w:b/>
                <w:sz w:val="20"/>
                <w:szCs w:val="20"/>
              </w:rPr>
            </w:pPr>
            <w:r w:rsidRPr="00637B5E">
              <w:rPr>
                <w:rFonts w:ascii="Arial" w:hAnsi="Arial" w:cs="Arial"/>
                <w:b/>
                <w:sz w:val="20"/>
                <w:szCs w:val="20"/>
              </w:rPr>
              <w:t>Data vistoria:</w:t>
            </w:r>
          </w:p>
          <w:p w:rsidR="00C53CC9" w:rsidRPr="00637B5E" w:rsidRDefault="00C53CC9" w:rsidP="0062565C">
            <w:pPr>
              <w:rPr>
                <w:rFonts w:ascii="Arial" w:hAnsi="Arial" w:cs="Arial"/>
                <w:b/>
                <w:sz w:val="20"/>
                <w:szCs w:val="20"/>
              </w:rPr>
            </w:pPr>
          </w:p>
          <w:p w:rsidR="00C53CC9" w:rsidRPr="00637B5E" w:rsidRDefault="00C53CC9" w:rsidP="0062565C">
            <w:pPr>
              <w:rPr>
                <w:rFonts w:ascii="Arial" w:hAnsi="Arial" w:cs="Arial"/>
                <w:b/>
                <w:sz w:val="20"/>
                <w:szCs w:val="20"/>
              </w:rPr>
            </w:pPr>
          </w:p>
          <w:p w:rsidR="00C53CC9" w:rsidRPr="00637B5E" w:rsidRDefault="00C53CC9" w:rsidP="0062565C">
            <w:pPr>
              <w:rPr>
                <w:rFonts w:ascii="Arial" w:hAnsi="Arial" w:cs="Arial"/>
                <w:sz w:val="20"/>
                <w:szCs w:val="20"/>
              </w:rPr>
            </w:pPr>
            <w:r w:rsidRPr="00637B5E">
              <w:rPr>
                <w:rFonts w:ascii="Arial" w:hAnsi="Arial" w:cs="Arial"/>
                <w:b/>
                <w:sz w:val="20"/>
                <w:szCs w:val="20"/>
              </w:rPr>
              <w:t>______/______/______</w:t>
            </w:r>
          </w:p>
        </w:tc>
      </w:tr>
      <w:tr w:rsidR="00C53CC9" w:rsidRPr="008346AF" w:rsidTr="008F1CE5">
        <w:tc>
          <w:tcPr>
            <w:tcW w:w="0" w:type="auto"/>
          </w:tcPr>
          <w:p w:rsidR="00C53CC9" w:rsidRPr="00637B5E" w:rsidRDefault="00C53CC9">
            <w:pPr>
              <w:rPr>
                <w:rFonts w:ascii="Arial" w:hAnsi="Arial" w:cs="Arial"/>
                <w:b/>
                <w:sz w:val="20"/>
                <w:szCs w:val="20"/>
              </w:rPr>
            </w:pPr>
            <w:r w:rsidRPr="00637B5E">
              <w:rPr>
                <w:rFonts w:ascii="Arial" w:hAnsi="Arial" w:cs="Arial"/>
                <w:b/>
                <w:sz w:val="20"/>
                <w:szCs w:val="20"/>
              </w:rPr>
              <w:t>Responsável pelo estabelecimento no momento da vistoria:</w:t>
            </w: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tc>
        <w:tc>
          <w:tcPr>
            <w:tcW w:w="0" w:type="auto"/>
          </w:tcPr>
          <w:p w:rsidR="00C53CC9" w:rsidRPr="00637B5E" w:rsidRDefault="00C53CC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53CC9" w:rsidRPr="00637B5E" w:rsidRDefault="00C53CC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53CC9" w:rsidTr="008F1CE5">
        <w:tc>
          <w:tcPr>
            <w:tcW w:w="0" w:type="auto"/>
          </w:tcPr>
          <w:p w:rsidR="00C53CC9" w:rsidRDefault="00C53CC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Pr="00637B5E" w:rsidRDefault="00C53CC9">
            <w:pPr>
              <w:rPr>
                <w:rFonts w:ascii="Arial" w:hAnsi="Arial" w:cs="Arial"/>
                <w:b/>
                <w:sz w:val="20"/>
                <w:szCs w:val="20"/>
              </w:rPr>
            </w:pPr>
          </w:p>
        </w:tc>
        <w:tc>
          <w:tcPr>
            <w:tcW w:w="0" w:type="auto"/>
          </w:tcPr>
          <w:p w:rsidR="00C53CC9" w:rsidRDefault="00C53CC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53CC9" w:rsidRPr="00637B5E" w:rsidRDefault="00C53CC9" w:rsidP="0062565C">
            <w:pPr>
              <w:rPr>
                <w:rFonts w:ascii="Arial" w:hAnsi="Arial" w:cs="Arial"/>
                <w:b/>
                <w:sz w:val="20"/>
                <w:szCs w:val="20"/>
              </w:rPr>
            </w:pPr>
          </w:p>
        </w:tc>
        <w:tc>
          <w:tcPr>
            <w:tcW w:w="0" w:type="auto"/>
          </w:tcPr>
          <w:p w:rsidR="00C53CC9" w:rsidRDefault="00C53CC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53CC9" w:rsidRPr="00637B5E" w:rsidRDefault="00C53CC9" w:rsidP="0062565C">
            <w:pPr>
              <w:rPr>
                <w:rFonts w:ascii="Arial" w:hAnsi="Arial" w:cs="Arial"/>
                <w:b/>
                <w:sz w:val="20"/>
                <w:szCs w:val="20"/>
              </w:rPr>
            </w:pPr>
          </w:p>
        </w:tc>
      </w:tr>
      <w:tr w:rsidR="00C53CC9" w:rsidTr="008F1CE5">
        <w:tc>
          <w:tcPr>
            <w:tcW w:w="0" w:type="auto"/>
          </w:tcPr>
          <w:p w:rsidR="00C53CC9" w:rsidRPr="00637B5E" w:rsidRDefault="00C53CC9">
            <w:pPr>
              <w:rPr>
                <w:rFonts w:ascii="Arial" w:hAnsi="Arial" w:cs="Arial"/>
                <w:b/>
                <w:sz w:val="20"/>
                <w:szCs w:val="20"/>
              </w:rPr>
            </w:pPr>
            <w:r w:rsidRPr="00637B5E">
              <w:rPr>
                <w:rFonts w:ascii="Arial" w:hAnsi="Arial" w:cs="Arial"/>
                <w:b/>
                <w:sz w:val="20"/>
                <w:szCs w:val="20"/>
              </w:rPr>
              <w:t>Fiscais responsáveis pela vistoria:</w:t>
            </w: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b/>
                <w:sz w:val="20"/>
                <w:szCs w:val="20"/>
              </w:rPr>
            </w:pPr>
          </w:p>
          <w:p w:rsidR="00C53CC9" w:rsidRPr="00637B5E" w:rsidRDefault="00C53CC9">
            <w:pPr>
              <w:rPr>
                <w:rFonts w:ascii="Arial" w:hAnsi="Arial" w:cs="Arial"/>
                <w:sz w:val="20"/>
                <w:szCs w:val="20"/>
              </w:rPr>
            </w:pPr>
          </w:p>
        </w:tc>
        <w:tc>
          <w:tcPr>
            <w:tcW w:w="0" w:type="auto"/>
          </w:tcPr>
          <w:p w:rsidR="00C53CC9" w:rsidRPr="00637B5E" w:rsidRDefault="00C53CC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53CC9" w:rsidRPr="00637B5E" w:rsidRDefault="00C53CC9" w:rsidP="0062565C">
            <w:pPr>
              <w:rPr>
                <w:rFonts w:ascii="Arial" w:hAnsi="Arial" w:cs="Arial"/>
                <w:sz w:val="20"/>
                <w:szCs w:val="20"/>
              </w:rPr>
            </w:pPr>
            <w:r w:rsidRPr="00637B5E">
              <w:rPr>
                <w:rFonts w:ascii="Arial" w:hAnsi="Arial" w:cs="Arial"/>
                <w:b/>
                <w:sz w:val="20"/>
                <w:szCs w:val="20"/>
              </w:rPr>
              <w:t>Fiscais responsáveis pela vistoria:</w:t>
            </w:r>
          </w:p>
        </w:tc>
      </w:tr>
      <w:tr w:rsidR="00C53CC9" w:rsidTr="008F1CE5">
        <w:tc>
          <w:tcPr>
            <w:tcW w:w="0" w:type="auto"/>
          </w:tcPr>
          <w:p w:rsidR="00C53CC9" w:rsidRDefault="00C53CC9">
            <w:pPr>
              <w:rPr>
                <w:rFonts w:ascii="Arial" w:hAnsi="Arial" w:cs="Arial"/>
                <w:b/>
                <w:sz w:val="20"/>
                <w:szCs w:val="20"/>
              </w:rPr>
            </w:pPr>
            <w:r>
              <w:rPr>
                <w:rFonts w:ascii="Arial" w:hAnsi="Arial" w:cs="Arial"/>
                <w:b/>
                <w:sz w:val="20"/>
                <w:szCs w:val="20"/>
              </w:rPr>
              <w:t>Parecer da fiscalização:</w:t>
            </w: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Default="00C53CC9">
            <w:pPr>
              <w:rPr>
                <w:rFonts w:ascii="Arial" w:hAnsi="Arial" w:cs="Arial"/>
                <w:b/>
                <w:sz w:val="20"/>
                <w:szCs w:val="20"/>
              </w:rPr>
            </w:pPr>
          </w:p>
          <w:p w:rsidR="00C53CC9" w:rsidRPr="00637B5E" w:rsidRDefault="00C53CC9">
            <w:pPr>
              <w:rPr>
                <w:rFonts w:ascii="Arial" w:hAnsi="Arial" w:cs="Arial"/>
                <w:b/>
                <w:sz w:val="20"/>
                <w:szCs w:val="20"/>
              </w:rPr>
            </w:pPr>
          </w:p>
        </w:tc>
        <w:tc>
          <w:tcPr>
            <w:tcW w:w="0" w:type="auto"/>
          </w:tcPr>
          <w:p w:rsidR="00C53CC9" w:rsidRDefault="00C53CC9" w:rsidP="00133700">
            <w:pPr>
              <w:rPr>
                <w:rFonts w:ascii="Arial" w:hAnsi="Arial" w:cs="Arial"/>
                <w:b/>
                <w:sz w:val="20"/>
                <w:szCs w:val="20"/>
              </w:rPr>
            </w:pPr>
            <w:r>
              <w:rPr>
                <w:rFonts w:ascii="Arial" w:hAnsi="Arial" w:cs="Arial"/>
                <w:b/>
                <w:sz w:val="20"/>
                <w:szCs w:val="20"/>
              </w:rPr>
              <w:t>Parecer da fiscalização:</w:t>
            </w:r>
          </w:p>
          <w:p w:rsidR="00C53CC9" w:rsidRPr="00637B5E" w:rsidRDefault="00C53CC9" w:rsidP="0062565C">
            <w:pPr>
              <w:rPr>
                <w:rFonts w:ascii="Arial" w:hAnsi="Arial" w:cs="Arial"/>
                <w:b/>
                <w:sz w:val="20"/>
                <w:szCs w:val="20"/>
              </w:rPr>
            </w:pPr>
          </w:p>
        </w:tc>
        <w:tc>
          <w:tcPr>
            <w:tcW w:w="0" w:type="auto"/>
          </w:tcPr>
          <w:p w:rsidR="00C53CC9" w:rsidRDefault="00C53CC9" w:rsidP="00133700">
            <w:pPr>
              <w:rPr>
                <w:rFonts w:ascii="Arial" w:hAnsi="Arial" w:cs="Arial"/>
                <w:b/>
                <w:sz w:val="20"/>
                <w:szCs w:val="20"/>
              </w:rPr>
            </w:pPr>
            <w:r>
              <w:rPr>
                <w:rFonts w:ascii="Arial" w:hAnsi="Arial" w:cs="Arial"/>
                <w:b/>
                <w:sz w:val="20"/>
                <w:szCs w:val="20"/>
              </w:rPr>
              <w:t>Parecer da fiscalização:</w:t>
            </w:r>
          </w:p>
          <w:p w:rsidR="00C53CC9" w:rsidRPr="00637B5E" w:rsidRDefault="00C53CC9" w:rsidP="0062565C">
            <w:pPr>
              <w:rPr>
                <w:rFonts w:ascii="Arial" w:hAnsi="Arial" w:cs="Arial"/>
                <w:b/>
                <w:sz w:val="20"/>
                <w:szCs w:val="20"/>
              </w:rPr>
            </w:pPr>
          </w:p>
        </w:tc>
      </w:tr>
    </w:tbl>
    <w:p w:rsidR="00C53CC9" w:rsidRDefault="00C53CC9">
      <w:pPr>
        <w:rPr>
          <w:rFonts w:ascii="Arial" w:hAnsi="Arial" w:cs="Arial"/>
          <w:sz w:val="20"/>
          <w:szCs w:val="20"/>
        </w:rPr>
      </w:pPr>
    </w:p>
    <w:p w:rsidR="00C53CC9" w:rsidRPr="00245A38" w:rsidRDefault="00C53CC9">
      <w:pPr>
        <w:rPr>
          <w:rFonts w:ascii="Arial" w:hAnsi="Arial" w:cs="Arial"/>
          <w:sz w:val="20"/>
          <w:szCs w:val="20"/>
        </w:rPr>
      </w:pPr>
    </w:p>
    <w:sectPr w:rsidR="00C53CC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C9" w:rsidRDefault="00C53CC9">
      <w:r>
        <w:separator/>
      </w:r>
    </w:p>
  </w:endnote>
  <w:endnote w:type="continuationSeparator" w:id="0">
    <w:p w:rsidR="00C53CC9" w:rsidRDefault="00C5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C9" w:rsidRDefault="00C53CC9">
      <w:r>
        <w:separator/>
      </w:r>
    </w:p>
  </w:footnote>
  <w:footnote w:type="continuationSeparator" w:id="0">
    <w:p w:rsidR="00C53CC9" w:rsidRDefault="00C5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9" w:rsidRPr="00BE1AE8" w:rsidRDefault="00C53CC9">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53CC9" w:rsidRPr="00BE1AE8" w:rsidRDefault="00C53CC9">
    <w:pPr>
      <w:pStyle w:val="Header"/>
      <w:rPr>
        <w:rFonts w:ascii="Arial" w:hAnsi="Arial" w:cs="Arial"/>
        <w:b/>
        <w:sz w:val="22"/>
        <w:szCs w:val="22"/>
      </w:rPr>
    </w:pPr>
    <w:r w:rsidRPr="00BE1AE8">
      <w:rPr>
        <w:rFonts w:ascii="Arial" w:hAnsi="Arial" w:cs="Arial"/>
        <w:b/>
        <w:sz w:val="22"/>
        <w:szCs w:val="22"/>
      </w:rPr>
      <w:t xml:space="preserve">                  SECRETARIA MUNICIPAL DE SAÚDE</w:t>
    </w:r>
  </w:p>
  <w:p w:rsidR="00C53CC9" w:rsidRPr="00BE1AE8" w:rsidRDefault="00C53CC9">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53CC9" w:rsidRDefault="00C53CC9">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53CC9" w:rsidRPr="00BE1AE8" w:rsidRDefault="00C53CC9">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C20D3"/>
    <w:rsid w:val="000D000C"/>
    <w:rsid w:val="000D026F"/>
    <w:rsid w:val="000D1622"/>
    <w:rsid w:val="000D1BDC"/>
    <w:rsid w:val="000D32F6"/>
    <w:rsid w:val="000D3FE6"/>
    <w:rsid w:val="000D4223"/>
    <w:rsid w:val="000E3FBC"/>
    <w:rsid w:val="000F5AAF"/>
    <w:rsid w:val="0010219E"/>
    <w:rsid w:val="00106F63"/>
    <w:rsid w:val="001134C5"/>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064F6"/>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2F18"/>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598"/>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63A80"/>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CC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2064F6"/>
    <w:rPr>
      <w:rFonts w:cs="Times New Roman"/>
    </w:rPr>
  </w:style>
</w:styles>
</file>

<file path=word/webSettings.xml><?xml version="1.0" encoding="utf-8"?>
<w:webSettings xmlns:r="http://schemas.openxmlformats.org/officeDocument/2006/relationships" xmlns:w="http://schemas.openxmlformats.org/wordprocessingml/2006/main">
  <w:divs>
    <w:div w:id="2016150945">
      <w:marLeft w:val="0"/>
      <w:marRight w:val="0"/>
      <w:marTop w:val="0"/>
      <w:marBottom w:val="0"/>
      <w:divBdr>
        <w:top w:val="none" w:sz="0" w:space="0" w:color="auto"/>
        <w:left w:val="none" w:sz="0" w:space="0" w:color="auto"/>
        <w:bottom w:val="none" w:sz="0" w:space="0" w:color="auto"/>
        <w:right w:val="none" w:sz="0" w:space="0" w:color="auto"/>
      </w:divBdr>
      <w:divsChild>
        <w:div w:id="2016150953">
          <w:marLeft w:val="0"/>
          <w:marRight w:val="0"/>
          <w:marTop w:val="0"/>
          <w:marBottom w:val="0"/>
          <w:divBdr>
            <w:top w:val="none" w:sz="0" w:space="0" w:color="auto"/>
            <w:left w:val="none" w:sz="0" w:space="0" w:color="auto"/>
            <w:bottom w:val="none" w:sz="0" w:space="0" w:color="auto"/>
            <w:right w:val="none" w:sz="0" w:space="0" w:color="auto"/>
          </w:divBdr>
          <w:divsChild>
            <w:div w:id="2016150960">
              <w:marLeft w:val="0"/>
              <w:marRight w:val="0"/>
              <w:marTop w:val="0"/>
              <w:marBottom w:val="0"/>
              <w:divBdr>
                <w:top w:val="none" w:sz="0" w:space="0" w:color="auto"/>
                <w:left w:val="none" w:sz="0" w:space="0" w:color="auto"/>
                <w:bottom w:val="none" w:sz="0" w:space="0" w:color="auto"/>
                <w:right w:val="none" w:sz="0" w:space="0" w:color="auto"/>
              </w:divBdr>
              <w:divsChild>
                <w:div w:id="2016150957">
                  <w:marLeft w:val="0"/>
                  <w:marRight w:val="0"/>
                  <w:marTop w:val="0"/>
                  <w:marBottom w:val="0"/>
                  <w:divBdr>
                    <w:top w:val="none" w:sz="0" w:space="0" w:color="auto"/>
                    <w:left w:val="none" w:sz="0" w:space="0" w:color="auto"/>
                    <w:bottom w:val="none" w:sz="0" w:space="0" w:color="auto"/>
                    <w:right w:val="none" w:sz="0" w:space="0" w:color="auto"/>
                  </w:divBdr>
                  <w:divsChild>
                    <w:div w:id="2016150950">
                      <w:marLeft w:val="0"/>
                      <w:marRight w:val="0"/>
                      <w:marTop w:val="0"/>
                      <w:marBottom w:val="0"/>
                      <w:divBdr>
                        <w:top w:val="none" w:sz="0" w:space="0" w:color="auto"/>
                        <w:left w:val="none" w:sz="0" w:space="0" w:color="auto"/>
                        <w:bottom w:val="none" w:sz="0" w:space="0" w:color="auto"/>
                        <w:right w:val="none" w:sz="0" w:space="0" w:color="auto"/>
                      </w:divBdr>
                      <w:divsChild>
                        <w:div w:id="2016150952">
                          <w:marLeft w:val="0"/>
                          <w:marRight w:val="0"/>
                          <w:marTop w:val="0"/>
                          <w:marBottom w:val="0"/>
                          <w:divBdr>
                            <w:top w:val="none" w:sz="0" w:space="0" w:color="auto"/>
                            <w:left w:val="none" w:sz="0" w:space="0" w:color="auto"/>
                            <w:bottom w:val="none" w:sz="0" w:space="0" w:color="auto"/>
                            <w:right w:val="none" w:sz="0" w:space="0" w:color="auto"/>
                          </w:divBdr>
                          <w:divsChild>
                            <w:div w:id="2016150951">
                              <w:marLeft w:val="0"/>
                              <w:marRight w:val="0"/>
                              <w:marTop w:val="0"/>
                              <w:marBottom w:val="0"/>
                              <w:divBdr>
                                <w:top w:val="none" w:sz="0" w:space="0" w:color="auto"/>
                                <w:left w:val="none" w:sz="0" w:space="0" w:color="auto"/>
                                <w:bottom w:val="none" w:sz="0" w:space="0" w:color="auto"/>
                                <w:right w:val="none" w:sz="0" w:space="0" w:color="auto"/>
                              </w:divBdr>
                              <w:divsChild>
                                <w:div w:id="2016150956">
                                  <w:marLeft w:val="0"/>
                                  <w:marRight w:val="0"/>
                                  <w:marTop w:val="0"/>
                                  <w:marBottom w:val="0"/>
                                  <w:divBdr>
                                    <w:top w:val="none" w:sz="0" w:space="0" w:color="auto"/>
                                    <w:left w:val="none" w:sz="0" w:space="0" w:color="auto"/>
                                    <w:bottom w:val="none" w:sz="0" w:space="0" w:color="auto"/>
                                    <w:right w:val="none" w:sz="0" w:space="0" w:color="auto"/>
                                  </w:divBdr>
                                  <w:divsChild>
                                    <w:div w:id="2016150958">
                                      <w:marLeft w:val="0"/>
                                      <w:marRight w:val="0"/>
                                      <w:marTop w:val="0"/>
                                      <w:marBottom w:val="0"/>
                                      <w:divBdr>
                                        <w:top w:val="none" w:sz="0" w:space="0" w:color="auto"/>
                                        <w:left w:val="none" w:sz="0" w:space="0" w:color="auto"/>
                                        <w:bottom w:val="none" w:sz="0" w:space="0" w:color="auto"/>
                                        <w:right w:val="none" w:sz="0" w:space="0" w:color="auto"/>
                                      </w:divBdr>
                                      <w:divsChild>
                                        <w:div w:id="2016150947">
                                          <w:marLeft w:val="0"/>
                                          <w:marRight w:val="0"/>
                                          <w:marTop w:val="0"/>
                                          <w:marBottom w:val="0"/>
                                          <w:divBdr>
                                            <w:top w:val="none" w:sz="0" w:space="0" w:color="auto"/>
                                            <w:left w:val="none" w:sz="0" w:space="0" w:color="auto"/>
                                            <w:bottom w:val="none" w:sz="0" w:space="0" w:color="auto"/>
                                            <w:right w:val="none" w:sz="0" w:space="0" w:color="auto"/>
                                          </w:divBdr>
                                          <w:divsChild>
                                            <w:div w:id="2016150955">
                                              <w:marLeft w:val="0"/>
                                              <w:marRight w:val="0"/>
                                              <w:marTop w:val="0"/>
                                              <w:marBottom w:val="0"/>
                                              <w:divBdr>
                                                <w:top w:val="none" w:sz="0" w:space="0" w:color="auto"/>
                                                <w:left w:val="none" w:sz="0" w:space="0" w:color="auto"/>
                                                <w:bottom w:val="none" w:sz="0" w:space="0" w:color="auto"/>
                                                <w:right w:val="none" w:sz="0" w:space="0" w:color="auto"/>
                                              </w:divBdr>
                                              <w:divsChild>
                                                <w:div w:id="2016150959">
                                                  <w:marLeft w:val="0"/>
                                                  <w:marRight w:val="0"/>
                                                  <w:marTop w:val="0"/>
                                                  <w:marBottom w:val="0"/>
                                                  <w:divBdr>
                                                    <w:top w:val="none" w:sz="0" w:space="0" w:color="auto"/>
                                                    <w:left w:val="none" w:sz="0" w:space="0" w:color="auto"/>
                                                    <w:bottom w:val="none" w:sz="0" w:space="0" w:color="auto"/>
                                                    <w:right w:val="none" w:sz="0" w:space="0" w:color="auto"/>
                                                  </w:divBdr>
                                                  <w:divsChild>
                                                    <w:div w:id="2016150949">
                                                      <w:marLeft w:val="0"/>
                                                      <w:marRight w:val="0"/>
                                                      <w:marTop w:val="0"/>
                                                      <w:marBottom w:val="0"/>
                                                      <w:divBdr>
                                                        <w:top w:val="none" w:sz="0" w:space="0" w:color="auto"/>
                                                        <w:left w:val="none" w:sz="0" w:space="0" w:color="auto"/>
                                                        <w:bottom w:val="none" w:sz="0" w:space="0" w:color="auto"/>
                                                        <w:right w:val="none" w:sz="0" w:space="0" w:color="auto"/>
                                                      </w:divBdr>
                                                      <w:divsChild>
                                                        <w:div w:id="20161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50954">
      <w:marLeft w:val="0"/>
      <w:marRight w:val="0"/>
      <w:marTop w:val="0"/>
      <w:marBottom w:val="0"/>
      <w:divBdr>
        <w:top w:val="none" w:sz="0" w:space="0" w:color="auto"/>
        <w:left w:val="none" w:sz="0" w:space="0" w:color="auto"/>
        <w:bottom w:val="none" w:sz="0" w:space="0" w:color="auto"/>
        <w:right w:val="none" w:sz="0" w:space="0" w:color="auto"/>
      </w:divBdr>
      <w:divsChild>
        <w:div w:id="2016150946">
          <w:marLeft w:val="0"/>
          <w:marRight w:val="0"/>
          <w:marTop w:val="0"/>
          <w:marBottom w:val="0"/>
          <w:divBdr>
            <w:top w:val="none" w:sz="0" w:space="0" w:color="auto"/>
            <w:left w:val="none" w:sz="0" w:space="0" w:color="auto"/>
            <w:bottom w:val="none" w:sz="0" w:space="0" w:color="auto"/>
            <w:right w:val="none" w:sz="0" w:space="0" w:color="auto"/>
          </w:divBdr>
        </w:div>
        <w:div w:id="2016150948">
          <w:marLeft w:val="0"/>
          <w:marRight w:val="0"/>
          <w:marTop w:val="0"/>
          <w:marBottom w:val="0"/>
          <w:divBdr>
            <w:top w:val="none" w:sz="0" w:space="0" w:color="auto"/>
            <w:left w:val="none" w:sz="0" w:space="0" w:color="auto"/>
            <w:bottom w:val="none" w:sz="0" w:space="0" w:color="auto"/>
            <w:right w:val="none" w:sz="0" w:space="0" w:color="auto"/>
          </w:divBdr>
        </w:div>
      </w:divsChild>
    </w:div>
    <w:div w:id="2016150961">
      <w:marLeft w:val="0"/>
      <w:marRight w:val="0"/>
      <w:marTop w:val="0"/>
      <w:marBottom w:val="0"/>
      <w:divBdr>
        <w:top w:val="none" w:sz="0" w:space="0" w:color="auto"/>
        <w:left w:val="none" w:sz="0" w:space="0" w:color="auto"/>
        <w:bottom w:val="none" w:sz="0" w:space="0" w:color="auto"/>
        <w:right w:val="none" w:sz="0" w:space="0" w:color="auto"/>
      </w:divBdr>
    </w:div>
    <w:div w:id="2016150962">
      <w:marLeft w:val="0"/>
      <w:marRight w:val="0"/>
      <w:marTop w:val="0"/>
      <w:marBottom w:val="0"/>
      <w:divBdr>
        <w:top w:val="none" w:sz="0" w:space="0" w:color="auto"/>
        <w:left w:val="none" w:sz="0" w:space="0" w:color="auto"/>
        <w:bottom w:val="none" w:sz="0" w:space="0" w:color="auto"/>
        <w:right w:val="none" w:sz="0" w:space="0" w:color="auto"/>
      </w:divBdr>
    </w:div>
    <w:div w:id="2016150963">
      <w:marLeft w:val="0"/>
      <w:marRight w:val="0"/>
      <w:marTop w:val="0"/>
      <w:marBottom w:val="0"/>
      <w:divBdr>
        <w:top w:val="none" w:sz="0" w:space="0" w:color="auto"/>
        <w:left w:val="none" w:sz="0" w:space="0" w:color="auto"/>
        <w:bottom w:val="none" w:sz="0" w:space="0" w:color="auto"/>
        <w:right w:val="none" w:sz="0" w:space="0" w:color="auto"/>
      </w:divBdr>
    </w:div>
    <w:div w:id="2016150964">
      <w:marLeft w:val="0"/>
      <w:marRight w:val="0"/>
      <w:marTop w:val="0"/>
      <w:marBottom w:val="0"/>
      <w:divBdr>
        <w:top w:val="none" w:sz="0" w:space="0" w:color="auto"/>
        <w:left w:val="none" w:sz="0" w:space="0" w:color="auto"/>
        <w:bottom w:val="none" w:sz="0" w:space="0" w:color="auto"/>
        <w:right w:val="none" w:sz="0" w:space="0" w:color="auto"/>
      </w:divBdr>
    </w:div>
    <w:div w:id="2016150965">
      <w:marLeft w:val="0"/>
      <w:marRight w:val="0"/>
      <w:marTop w:val="0"/>
      <w:marBottom w:val="0"/>
      <w:divBdr>
        <w:top w:val="none" w:sz="0" w:space="0" w:color="auto"/>
        <w:left w:val="none" w:sz="0" w:space="0" w:color="auto"/>
        <w:bottom w:val="none" w:sz="0" w:space="0" w:color="auto"/>
        <w:right w:val="none" w:sz="0" w:space="0" w:color="auto"/>
      </w:divBdr>
    </w:div>
    <w:div w:id="201615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1088</Words>
  <Characters>5877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2015-07-13T19:16:00Z</dcterms:created>
  <dcterms:modified xsi:type="dcterms:W3CDTF">2015-07-13T19:16:00Z</dcterms:modified>
</cp:coreProperties>
</file>