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F8" w:rsidRDefault="00A706F8" w:rsidP="00637B5E">
      <w:pPr>
        <w:spacing w:after="100"/>
        <w:jc w:val="center"/>
        <w:rPr>
          <w:rFonts w:ascii="Arial" w:hAnsi="Arial" w:cs="Arial"/>
          <w:b/>
          <w:sz w:val="20"/>
          <w:szCs w:val="20"/>
          <w:u w:val="single"/>
        </w:rPr>
      </w:pPr>
    </w:p>
    <w:p w:rsidR="00A706F8" w:rsidRPr="00637B5E" w:rsidRDefault="00A706F8"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A706F8" w:rsidRDefault="00A706F8" w:rsidP="00BE1AE8">
      <w:pPr>
        <w:jc w:val="center"/>
        <w:rPr>
          <w:shd w:val="clear" w:color="auto" w:fill="FFFF66"/>
        </w:rPr>
      </w:pPr>
    </w:p>
    <w:p w:rsidR="00A706F8" w:rsidRPr="00637B5E" w:rsidRDefault="00A706F8" w:rsidP="00BE1AE8">
      <w:pPr>
        <w:jc w:val="center"/>
        <w:rPr>
          <w:shd w:val="clear" w:color="auto" w:fill="FFFF66"/>
        </w:rPr>
      </w:pP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A706F8" w:rsidRPr="00637B5E" w:rsidRDefault="00A706F8"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A706F8" w:rsidRPr="00245A38" w:rsidRDefault="00A706F8">
      <w:pPr>
        <w:jc w:val="center"/>
        <w:rPr>
          <w:rFonts w:ascii="Arial" w:hAnsi="Arial" w:cs="Arial"/>
          <w:sz w:val="20"/>
          <w:szCs w:val="20"/>
          <w:u w:val="single"/>
        </w:rPr>
      </w:pPr>
      <w:r>
        <w:rPr>
          <w:rFonts w:ascii="Arial" w:hAnsi="Arial" w:cs="Arial"/>
          <w:sz w:val="20"/>
          <w:szCs w:val="20"/>
          <w:u w:val="single"/>
        </w:rPr>
        <w:br w:type="page"/>
      </w:r>
    </w:p>
    <w:p w:rsidR="00A706F8" w:rsidRDefault="00A706F8" w:rsidP="004E4C51">
      <w:pPr>
        <w:jc w:val="center"/>
        <w:rPr>
          <w:rFonts w:ascii="Arial" w:hAnsi="Arial" w:cs="Arial"/>
          <w:b/>
          <w:sz w:val="20"/>
          <w:szCs w:val="20"/>
          <w:u w:val="single"/>
        </w:rPr>
      </w:pPr>
      <w:r w:rsidRPr="004D7F83">
        <w:rPr>
          <w:rFonts w:ascii="Arial" w:hAnsi="Arial" w:cs="Arial"/>
          <w:b/>
          <w:sz w:val="20"/>
          <w:szCs w:val="20"/>
          <w:u w:val="single"/>
        </w:rPr>
        <w:t xml:space="preserve">ROTEIRO DE </w:t>
      </w:r>
      <w:r>
        <w:rPr>
          <w:rFonts w:ascii="Arial" w:hAnsi="Arial" w:cs="Arial"/>
          <w:b/>
          <w:sz w:val="20"/>
          <w:szCs w:val="20"/>
          <w:u w:val="single"/>
        </w:rPr>
        <w:t>AUTO-</w:t>
      </w:r>
      <w:r w:rsidRPr="004D7F83">
        <w:rPr>
          <w:rFonts w:ascii="Arial" w:hAnsi="Arial" w:cs="Arial"/>
          <w:b/>
          <w:sz w:val="20"/>
          <w:szCs w:val="20"/>
          <w:u w:val="single"/>
        </w:rPr>
        <w:t xml:space="preserve">INSPEÇÃO PARA </w:t>
      </w:r>
      <w:r>
        <w:rPr>
          <w:rFonts w:ascii="Arial" w:hAnsi="Arial" w:cs="Arial"/>
          <w:b/>
          <w:sz w:val="20"/>
          <w:szCs w:val="20"/>
          <w:u w:val="single"/>
        </w:rPr>
        <w:t>LABORATÓRIO ANALÍTICOS</w:t>
      </w:r>
    </w:p>
    <w:p w:rsidR="00A706F8" w:rsidRPr="00245A38" w:rsidRDefault="00A706F8">
      <w:pPr>
        <w:jc w:val="center"/>
        <w:rPr>
          <w:rFonts w:ascii="Arial" w:hAnsi="Arial" w:cs="Arial"/>
          <w:b/>
          <w:sz w:val="20"/>
          <w:szCs w:val="20"/>
          <w:u w:val="single"/>
        </w:rPr>
      </w:pPr>
    </w:p>
    <w:p w:rsidR="00A706F8" w:rsidRPr="00BB0D46" w:rsidRDefault="00A706F8">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A706F8" w:rsidRDefault="00A706F8">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800"/>
        <w:gridCol w:w="1872"/>
      </w:tblGrid>
      <w:tr w:rsidR="00A706F8" w:rsidRPr="00245A38" w:rsidTr="00BB0D46">
        <w:trPr>
          <w:trHeight w:val="697"/>
        </w:trPr>
        <w:tc>
          <w:tcPr>
            <w:tcW w:w="10620" w:type="dxa"/>
            <w:gridSpan w:val="3"/>
            <w:vAlign w:val="center"/>
          </w:tcPr>
          <w:p w:rsidR="00A706F8" w:rsidRPr="00BB0D46" w:rsidRDefault="00A706F8" w:rsidP="003D43B8">
            <w:pPr>
              <w:rPr>
                <w:rFonts w:ascii="Arial" w:hAnsi="Arial" w:cs="Arial"/>
                <w:sz w:val="20"/>
                <w:szCs w:val="20"/>
              </w:rPr>
            </w:pPr>
            <w:r w:rsidRPr="00BB0D46">
              <w:rPr>
                <w:rFonts w:ascii="Arial" w:hAnsi="Arial" w:cs="Arial"/>
                <w:sz w:val="20"/>
                <w:szCs w:val="20"/>
              </w:rPr>
              <w:t>Estabelecimento:</w:t>
            </w:r>
          </w:p>
        </w:tc>
      </w:tr>
      <w:tr w:rsidR="00A706F8" w:rsidRPr="00245A38" w:rsidTr="00BB0D46">
        <w:trPr>
          <w:trHeight w:val="701"/>
        </w:trPr>
        <w:tc>
          <w:tcPr>
            <w:tcW w:w="10620" w:type="dxa"/>
            <w:gridSpan w:val="3"/>
            <w:vAlign w:val="center"/>
          </w:tcPr>
          <w:p w:rsidR="00A706F8" w:rsidRPr="00BB0D46" w:rsidRDefault="00A706F8" w:rsidP="003D43B8">
            <w:pPr>
              <w:rPr>
                <w:rFonts w:ascii="Arial" w:hAnsi="Arial" w:cs="Arial"/>
                <w:sz w:val="20"/>
                <w:szCs w:val="20"/>
              </w:rPr>
            </w:pPr>
            <w:r w:rsidRPr="00BB0D46">
              <w:rPr>
                <w:rFonts w:ascii="Arial" w:hAnsi="Arial" w:cs="Arial"/>
                <w:sz w:val="20"/>
                <w:szCs w:val="20"/>
              </w:rPr>
              <w:t>Proprietário/Responsável Técnico:</w:t>
            </w:r>
          </w:p>
        </w:tc>
      </w:tr>
      <w:tr w:rsidR="00A706F8" w:rsidRPr="00245A38" w:rsidTr="00BB0D46">
        <w:trPr>
          <w:trHeight w:val="708"/>
        </w:trPr>
        <w:tc>
          <w:tcPr>
            <w:tcW w:w="10620" w:type="dxa"/>
            <w:gridSpan w:val="3"/>
            <w:vAlign w:val="center"/>
          </w:tcPr>
          <w:p w:rsidR="00A706F8" w:rsidRPr="00BB0D46" w:rsidRDefault="00A706F8" w:rsidP="003D43B8">
            <w:pPr>
              <w:rPr>
                <w:rFonts w:ascii="Arial" w:hAnsi="Arial" w:cs="Arial"/>
                <w:sz w:val="20"/>
                <w:szCs w:val="20"/>
              </w:rPr>
            </w:pPr>
            <w:r w:rsidRPr="00BB0D46">
              <w:rPr>
                <w:rFonts w:ascii="Arial" w:hAnsi="Arial" w:cs="Arial"/>
                <w:sz w:val="20"/>
                <w:szCs w:val="20"/>
              </w:rPr>
              <w:t>CNPJ/CPF:</w:t>
            </w:r>
          </w:p>
        </w:tc>
      </w:tr>
      <w:tr w:rsidR="00A706F8" w:rsidRPr="00245A38" w:rsidTr="00BB0D46">
        <w:trPr>
          <w:trHeight w:val="708"/>
        </w:trPr>
        <w:tc>
          <w:tcPr>
            <w:tcW w:w="6948" w:type="dxa"/>
            <w:vAlign w:val="center"/>
          </w:tcPr>
          <w:p w:rsidR="00A706F8" w:rsidRPr="00BB0D46" w:rsidRDefault="00A706F8"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A706F8" w:rsidRPr="00BB0D46" w:rsidRDefault="00A706F8"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A706F8" w:rsidRPr="00BB0D46" w:rsidRDefault="00A706F8" w:rsidP="00BB0D46">
            <w:pPr>
              <w:rPr>
                <w:rFonts w:ascii="Arial" w:hAnsi="Arial" w:cs="Arial"/>
                <w:sz w:val="20"/>
                <w:szCs w:val="20"/>
              </w:rPr>
            </w:pPr>
            <w:r w:rsidRPr="00BB0D46">
              <w:rPr>
                <w:rFonts w:ascii="Arial" w:hAnsi="Arial" w:cs="Arial"/>
                <w:sz w:val="20"/>
                <w:szCs w:val="20"/>
              </w:rPr>
              <w:t>Número de Mulheres:</w:t>
            </w:r>
          </w:p>
        </w:tc>
      </w:tr>
    </w:tbl>
    <w:p w:rsidR="00A706F8" w:rsidRPr="00245A38" w:rsidRDefault="00A706F8">
      <w:pPr>
        <w:rPr>
          <w:rFonts w:ascii="Arial" w:hAnsi="Arial" w:cs="Arial"/>
          <w:sz w:val="20"/>
          <w:szCs w:val="20"/>
        </w:rPr>
      </w:pPr>
    </w:p>
    <w:p w:rsidR="00A706F8" w:rsidRPr="003D43B8" w:rsidRDefault="00A706F8">
      <w:pPr>
        <w:rPr>
          <w:rFonts w:ascii="Arial" w:hAnsi="Arial" w:cs="Arial"/>
          <w:b/>
          <w:sz w:val="20"/>
          <w:szCs w:val="20"/>
        </w:rPr>
      </w:pPr>
      <w:r w:rsidRPr="003D43B8">
        <w:rPr>
          <w:rFonts w:ascii="Arial" w:hAnsi="Arial" w:cs="Arial"/>
          <w:b/>
          <w:sz w:val="20"/>
          <w:szCs w:val="20"/>
        </w:rPr>
        <w:t>Legenda:</w:t>
      </w:r>
    </w:p>
    <w:p w:rsidR="00A706F8" w:rsidRDefault="00A706F8" w:rsidP="003D43B8">
      <w:pPr>
        <w:rPr>
          <w:rFonts w:ascii="Arial" w:hAnsi="Arial" w:cs="Arial"/>
          <w:sz w:val="20"/>
          <w:szCs w:val="20"/>
        </w:rPr>
      </w:pPr>
      <w:r>
        <w:rPr>
          <w:rFonts w:ascii="Arial" w:hAnsi="Arial" w:cs="Arial"/>
          <w:sz w:val="20"/>
          <w:szCs w:val="20"/>
        </w:rPr>
        <w:t>S – Sim;</w:t>
      </w:r>
    </w:p>
    <w:p w:rsidR="00A706F8" w:rsidRDefault="00A706F8" w:rsidP="003D43B8">
      <w:pPr>
        <w:rPr>
          <w:rFonts w:ascii="Arial" w:hAnsi="Arial" w:cs="Arial"/>
          <w:sz w:val="20"/>
          <w:szCs w:val="20"/>
        </w:rPr>
      </w:pPr>
      <w:r>
        <w:rPr>
          <w:rFonts w:ascii="Arial" w:hAnsi="Arial" w:cs="Arial"/>
          <w:sz w:val="20"/>
          <w:szCs w:val="20"/>
        </w:rPr>
        <w:t>N – Não;</w:t>
      </w:r>
    </w:p>
    <w:p w:rsidR="00A706F8" w:rsidRDefault="00A706F8" w:rsidP="003D43B8">
      <w:pPr>
        <w:rPr>
          <w:rFonts w:ascii="Arial" w:hAnsi="Arial" w:cs="Arial"/>
          <w:sz w:val="20"/>
          <w:szCs w:val="20"/>
        </w:rPr>
      </w:pPr>
      <w:r>
        <w:rPr>
          <w:rFonts w:ascii="Arial" w:hAnsi="Arial" w:cs="Arial"/>
          <w:sz w:val="20"/>
          <w:szCs w:val="20"/>
        </w:rPr>
        <w:t>NA – Não se aplica à atividade desenvolvida;</w:t>
      </w:r>
    </w:p>
    <w:p w:rsidR="00A706F8" w:rsidRPr="003D43B8" w:rsidRDefault="00A706F8"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A706F8" w:rsidRDefault="00A706F8">
      <w:pPr>
        <w:rPr>
          <w:rFonts w:ascii="Arial" w:hAnsi="Arial" w:cs="Arial"/>
          <w:sz w:val="20"/>
          <w:szCs w:val="20"/>
        </w:rPr>
      </w:pPr>
    </w:p>
    <w:tbl>
      <w:tblPr>
        <w:tblW w:w="11550"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5"/>
        <w:gridCol w:w="540"/>
        <w:gridCol w:w="540"/>
        <w:gridCol w:w="540"/>
        <w:gridCol w:w="568"/>
        <w:gridCol w:w="3547"/>
      </w:tblGrid>
      <w:tr w:rsidR="00A706F8" w:rsidRPr="004D7F83" w:rsidTr="00120B9E">
        <w:trPr>
          <w:jc w:val="center"/>
        </w:trPr>
        <w:tc>
          <w:tcPr>
            <w:tcW w:w="5815" w:type="dxa"/>
            <w:vAlign w:val="center"/>
          </w:tcPr>
          <w:p w:rsidR="00A706F8" w:rsidRPr="004D7F83" w:rsidRDefault="00A706F8" w:rsidP="00120B9E">
            <w:pPr>
              <w:jc w:val="center"/>
              <w:rPr>
                <w:rFonts w:ascii="Arial" w:hAnsi="Arial" w:cs="Arial"/>
                <w:b/>
                <w:sz w:val="20"/>
                <w:szCs w:val="20"/>
              </w:rPr>
            </w:pPr>
            <w:bookmarkStart w:id="0" w:name="_GoBack"/>
            <w:bookmarkEnd w:id="0"/>
            <w:r>
              <w:rPr>
                <w:rFonts w:ascii="Arial" w:hAnsi="Arial" w:cs="Arial"/>
                <w:b/>
                <w:sz w:val="20"/>
                <w:szCs w:val="20"/>
              </w:rPr>
              <w:t>ITENS NECESSÁRIOS</w:t>
            </w:r>
          </w:p>
        </w:tc>
        <w:tc>
          <w:tcPr>
            <w:tcW w:w="540" w:type="dxa"/>
            <w:vAlign w:val="center"/>
          </w:tcPr>
          <w:p w:rsidR="00A706F8" w:rsidRPr="004D7F83" w:rsidRDefault="00A706F8" w:rsidP="00120B9E">
            <w:pPr>
              <w:jc w:val="center"/>
              <w:rPr>
                <w:rFonts w:ascii="Arial" w:hAnsi="Arial" w:cs="Arial"/>
                <w:b/>
                <w:sz w:val="20"/>
                <w:szCs w:val="20"/>
              </w:rPr>
            </w:pPr>
            <w:r w:rsidRPr="004D7F83">
              <w:rPr>
                <w:rFonts w:ascii="Arial" w:hAnsi="Arial" w:cs="Arial"/>
                <w:b/>
                <w:sz w:val="20"/>
                <w:szCs w:val="20"/>
              </w:rPr>
              <w:t>S</w:t>
            </w:r>
          </w:p>
        </w:tc>
        <w:tc>
          <w:tcPr>
            <w:tcW w:w="540" w:type="dxa"/>
            <w:vAlign w:val="center"/>
          </w:tcPr>
          <w:p w:rsidR="00A706F8" w:rsidRPr="004D7F83" w:rsidRDefault="00A706F8" w:rsidP="00120B9E">
            <w:pPr>
              <w:jc w:val="center"/>
              <w:rPr>
                <w:rFonts w:ascii="Arial" w:hAnsi="Arial" w:cs="Arial"/>
                <w:b/>
                <w:sz w:val="20"/>
                <w:szCs w:val="20"/>
              </w:rPr>
            </w:pPr>
            <w:r w:rsidRPr="004D7F83">
              <w:rPr>
                <w:rFonts w:ascii="Arial" w:hAnsi="Arial" w:cs="Arial"/>
                <w:b/>
                <w:sz w:val="20"/>
                <w:szCs w:val="20"/>
              </w:rPr>
              <w:t>N</w:t>
            </w:r>
          </w:p>
        </w:tc>
        <w:tc>
          <w:tcPr>
            <w:tcW w:w="540" w:type="dxa"/>
            <w:vAlign w:val="center"/>
          </w:tcPr>
          <w:p w:rsidR="00A706F8" w:rsidRPr="004D7F83" w:rsidRDefault="00A706F8" w:rsidP="00120B9E">
            <w:pPr>
              <w:jc w:val="center"/>
              <w:rPr>
                <w:rFonts w:ascii="Arial" w:hAnsi="Arial" w:cs="Arial"/>
                <w:b/>
                <w:sz w:val="20"/>
                <w:szCs w:val="20"/>
              </w:rPr>
            </w:pPr>
            <w:r w:rsidRPr="004D7F83">
              <w:rPr>
                <w:rFonts w:ascii="Arial" w:hAnsi="Arial" w:cs="Arial"/>
                <w:b/>
                <w:sz w:val="20"/>
                <w:szCs w:val="20"/>
              </w:rPr>
              <w:t>NA</w:t>
            </w:r>
          </w:p>
        </w:tc>
        <w:tc>
          <w:tcPr>
            <w:tcW w:w="568" w:type="dxa"/>
          </w:tcPr>
          <w:p w:rsidR="00A706F8" w:rsidRDefault="00A706F8" w:rsidP="00120B9E">
            <w:pPr>
              <w:jc w:val="center"/>
              <w:rPr>
                <w:rFonts w:ascii="Arial" w:hAnsi="Arial" w:cs="Arial"/>
                <w:b/>
                <w:sz w:val="20"/>
                <w:szCs w:val="20"/>
              </w:rPr>
            </w:pPr>
            <w:r>
              <w:rPr>
                <w:rFonts w:ascii="Arial" w:hAnsi="Arial" w:cs="Arial"/>
                <w:b/>
                <w:sz w:val="20"/>
                <w:szCs w:val="20"/>
              </w:rPr>
              <w:t>CF*</w:t>
            </w:r>
          </w:p>
        </w:tc>
        <w:tc>
          <w:tcPr>
            <w:tcW w:w="3547" w:type="dxa"/>
            <w:vAlign w:val="center"/>
          </w:tcPr>
          <w:p w:rsidR="00A706F8" w:rsidRPr="004D7F83" w:rsidRDefault="00A706F8" w:rsidP="00120B9E">
            <w:pPr>
              <w:jc w:val="center"/>
              <w:rPr>
                <w:rFonts w:ascii="Arial" w:hAnsi="Arial" w:cs="Arial"/>
                <w:b/>
                <w:sz w:val="20"/>
                <w:szCs w:val="20"/>
              </w:rPr>
            </w:pPr>
            <w:r>
              <w:rPr>
                <w:rFonts w:ascii="Arial" w:hAnsi="Arial" w:cs="Arial"/>
                <w:b/>
                <w:sz w:val="20"/>
                <w:szCs w:val="20"/>
              </w:rPr>
              <w:t>ENQUADRAMENTO LEGAL</w:t>
            </w:r>
          </w:p>
        </w:tc>
      </w:tr>
      <w:tr w:rsidR="00A706F8" w:rsidRPr="004D7F83" w:rsidTr="00120B9E">
        <w:trPr>
          <w:jc w:val="center"/>
        </w:trPr>
        <w:tc>
          <w:tcPr>
            <w:tcW w:w="5815" w:type="dxa"/>
          </w:tcPr>
          <w:p w:rsidR="00A706F8" w:rsidRPr="000268DB" w:rsidRDefault="00A706F8" w:rsidP="00120B9E">
            <w:pPr>
              <w:autoSpaceDE w:val="0"/>
              <w:autoSpaceDN w:val="0"/>
              <w:adjustRightInd w:val="0"/>
              <w:jc w:val="both"/>
              <w:rPr>
                <w:rFonts w:ascii="Arial" w:eastAsia="Times New Roman" w:hAnsi="Arial" w:cs="Arial"/>
                <w:b/>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r>
              <w:rPr>
                <w:rFonts w:ascii="Arial" w:hAnsi="Arial" w:cs="Arial"/>
                <w:sz w:val="20"/>
                <w:szCs w:val="20"/>
              </w:rPr>
              <w:t>RDC nº 11 DE 2012</w:t>
            </w:r>
          </w:p>
        </w:tc>
      </w:tr>
      <w:tr w:rsidR="00A706F8" w:rsidRPr="004D7F83" w:rsidTr="00120B9E">
        <w:trPr>
          <w:jc w:val="center"/>
        </w:trPr>
        <w:tc>
          <w:tcPr>
            <w:tcW w:w="5815" w:type="dxa"/>
          </w:tcPr>
          <w:p w:rsidR="00A706F8" w:rsidRPr="000268DB"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DA ORGANIZAÇÃO E GESTÃO DO LABORATÓRIO</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0879DC"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conta</w:t>
            </w:r>
            <w:r w:rsidRPr="000879DC">
              <w:rPr>
                <w:rFonts w:ascii="Arial" w:eastAsia="Times New Roman" w:hAnsi="Arial" w:cs="Arial"/>
                <w:sz w:val="20"/>
                <w:szCs w:val="20"/>
                <w:lang w:eastAsia="pt-BR"/>
              </w:rPr>
              <w:t xml:space="preserve"> com responsável técnico, legalmente habilitado, em número e qualificação necessários para atender seu escopo, especificidade e complexidade de atividade.</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471729" w:rsidRDefault="00A706F8" w:rsidP="00120B9E">
            <w:pPr>
              <w:jc w:val="both"/>
              <w:rPr>
                <w:rFonts w:ascii="Arial" w:eastAsia="Times New Roman" w:hAnsi="Arial" w:cs="Arial"/>
                <w:sz w:val="20"/>
                <w:szCs w:val="20"/>
                <w:lang w:eastAsia="pt-BR"/>
              </w:rPr>
            </w:pPr>
            <w:r>
              <w:rPr>
                <w:rFonts w:ascii="Arial" w:eastAsia="Times New Roman" w:hAnsi="Arial" w:cs="Arial"/>
                <w:sz w:val="20"/>
                <w:szCs w:val="20"/>
                <w:lang w:eastAsia="pt-BR"/>
              </w:rPr>
              <w:t>I</w:t>
            </w:r>
            <w:r w:rsidRPr="00471729">
              <w:rPr>
                <w:rFonts w:ascii="Arial" w:eastAsia="Times New Roman" w:hAnsi="Arial" w:cs="Arial"/>
                <w:sz w:val="20"/>
                <w:szCs w:val="20"/>
                <w:lang w:eastAsia="pt-BR"/>
              </w:rPr>
              <w:t>nfra-estrutura e condições adequadas, compatíveis com a demanda e que garantam a qualidade das análises e a salubridade do trabalho.</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471729" w:rsidRDefault="00A706F8" w:rsidP="00120B9E">
            <w:pPr>
              <w:autoSpaceDE w:val="0"/>
              <w:autoSpaceDN w:val="0"/>
              <w:adjustRightInd w:val="0"/>
              <w:jc w:val="both"/>
              <w:rPr>
                <w:rFonts w:ascii="Arial" w:eastAsia="Times New Roman" w:hAnsi="Arial" w:cs="Arial"/>
                <w:sz w:val="20"/>
                <w:szCs w:val="20"/>
                <w:lang w:eastAsia="pt-BR"/>
              </w:rPr>
            </w:pPr>
            <w:r w:rsidRPr="00471729">
              <w:rPr>
                <w:rFonts w:ascii="Arial" w:eastAsia="Times New Roman" w:hAnsi="Arial" w:cs="Arial"/>
                <w:sz w:val="20"/>
                <w:szCs w:val="20"/>
                <w:lang w:eastAsia="pt-BR"/>
              </w:rPr>
              <w:t>Recursos humanos em número e com qualificação adequ</w:t>
            </w:r>
            <w:r>
              <w:rPr>
                <w:rFonts w:ascii="Arial" w:eastAsia="Times New Roman" w:hAnsi="Arial" w:cs="Arial"/>
                <w:sz w:val="20"/>
                <w:szCs w:val="20"/>
                <w:lang w:eastAsia="pt-BR"/>
              </w:rPr>
              <w:t xml:space="preserve">ados para o correto desempenho </w:t>
            </w:r>
            <w:r w:rsidRPr="00471729">
              <w:rPr>
                <w:rFonts w:ascii="Arial" w:eastAsia="Times New Roman" w:hAnsi="Arial" w:cs="Arial"/>
                <w:sz w:val="20"/>
                <w:szCs w:val="20"/>
                <w:lang w:eastAsia="pt-BR"/>
              </w:rPr>
              <w:t>das atividades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vAlign w:val="center"/>
          </w:tcPr>
          <w:p w:rsidR="00A706F8" w:rsidRPr="00471729" w:rsidRDefault="00A706F8" w:rsidP="00120B9E">
            <w:pPr>
              <w:autoSpaceDE w:val="0"/>
              <w:autoSpaceDN w:val="0"/>
              <w:adjustRightInd w:val="0"/>
              <w:jc w:val="both"/>
              <w:rPr>
                <w:rFonts w:ascii="Arial" w:eastAsia="Times New Roman" w:hAnsi="Arial" w:cs="Arial"/>
                <w:sz w:val="20"/>
                <w:szCs w:val="20"/>
                <w:lang w:eastAsia="pt-BR"/>
              </w:rPr>
            </w:pPr>
            <w:r w:rsidRPr="00471729">
              <w:rPr>
                <w:rFonts w:ascii="Arial" w:eastAsia="Times New Roman" w:hAnsi="Arial" w:cs="Arial"/>
                <w:sz w:val="20"/>
                <w:szCs w:val="20"/>
                <w:lang w:eastAsia="pt-BR"/>
              </w:rPr>
              <w:t>Recursos materiais suficientes e adequados às atividades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vAlign w:val="center"/>
          </w:tcPr>
          <w:p w:rsidR="00A706F8" w:rsidRPr="00471729" w:rsidRDefault="00A706F8" w:rsidP="00120B9E">
            <w:pPr>
              <w:autoSpaceDE w:val="0"/>
              <w:autoSpaceDN w:val="0"/>
              <w:adjustRightInd w:val="0"/>
              <w:jc w:val="both"/>
              <w:rPr>
                <w:rFonts w:ascii="Arial" w:eastAsia="Times New Roman" w:hAnsi="Arial" w:cs="Arial"/>
                <w:sz w:val="20"/>
                <w:szCs w:val="20"/>
                <w:lang w:eastAsia="pt-BR"/>
              </w:rPr>
            </w:pPr>
            <w:r w:rsidRPr="00471729">
              <w:rPr>
                <w:rFonts w:ascii="Arial" w:eastAsia="Times New Roman" w:hAnsi="Arial" w:cs="Arial"/>
                <w:sz w:val="20"/>
                <w:szCs w:val="20"/>
                <w:lang w:eastAsia="pt-BR"/>
              </w:rPr>
              <w:t>Estrutura organizacional formalizada e responsabilidades claramente definidas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vAlign w:val="center"/>
          </w:tcPr>
          <w:p w:rsidR="00A706F8" w:rsidRPr="00471729" w:rsidRDefault="00A706F8" w:rsidP="00120B9E">
            <w:pPr>
              <w:jc w:val="both"/>
              <w:rPr>
                <w:rFonts w:ascii="Arial" w:hAnsi="Arial" w:cs="Arial"/>
                <w:sz w:val="20"/>
                <w:szCs w:val="20"/>
              </w:rPr>
            </w:pPr>
            <w:r>
              <w:rPr>
                <w:rFonts w:ascii="Arial" w:hAnsi="Arial" w:cs="Arial"/>
                <w:sz w:val="20"/>
                <w:szCs w:val="20"/>
              </w:rPr>
              <w:t>R</w:t>
            </w:r>
            <w:r w:rsidRPr="00471729">
              <w:rPr>
                <w:rFonts w:ascii="Arial" w:hAnsi="Arial" w:cs="Arial"/>
                <w:sz w:val="20"/>
                <w:szCs w:val="20"/>
              </w:rPr>
              <w:t>astreabilidade dos resu</w:t>
            </w:r>
            <w:r>
              <w:rPr>
                <w:rFonts w:ascii="Arial" w:hAnsi="Arial" w:cs="Arial"/>
                <w:sz w:val="20"/>
                <w:szCs w:val="20"/>
              </w:rPr>
              <w:t>ltados analíticos.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471729" w:rsidRDefault="00A706F8" w:rsidP="00120B9E">
            <w:pPr>
              <w:jc w:val="both"/>
              <w:rPr>
                <w:rFonts w:ascii="Arial" w:hAnsi="Arial" w:cs="Arial"/>
                <w:sz w:val="20"/>
                <w:szCs w:val="20"/>
              </w:rPr>
            </w:pPr>
            <w:r>
              <w:rPr>
                <w:rFonts w:ascii="Arial" w:hAnsi="Arial" w:cs="Arial"/>
                <w:sz w:val="20"/>
                <w:szCs w:val="20"/>
              </w:rPr>
              <w:t>O laboratório possui</w:t>
            </w:r>
            <w:r w:rsidRPr="00471729">
              <w:rPr>
                <w:rFonts w:ascii="Arial" w:hAnsi="Arial" w:cs="Arial"/>
                <w:sz w:val="20"/>
                <w:szCs w:val="20"/>
              </w:rPr>
              <w:t xml:space="preserve"> políticas, sistemas, programas, procedimentos e instruções para assegurar a qualidade dos resultados das análises.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D17098" w:rsidRDefault="00A706F8" w:rsidP="00120B9E">
            <w:pPr>
              <w:jc w:val="both"/>
              <w:rPr>
                <w:rFonts w:ascii="Arial" w:hAnsi="Arial" w:cs="Arial"/>
                <w:b/>
                <w:sz w:val="20"/>
                <w:szCs w:val="20"/>
              </w:rPr>
            </w:pPr>
            <w:r w:rsidRPr="00D17098">
              <w:rPr>
                <w:rFonts w:ascii="Arial" w:hAnsi="Arial" w:cs="Arial"/>
                <w:b/>
                <w:sz w:val="20"/>
                <w:szCs w:val="20"/>
              </w:rPr>
              <w:t>DOS DOCUMENTOS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471729" w:rsidRDefault="00A706F8" w:rsidP="00120B9E">
            <w:pPr>
              <w:jc w:val="both"/>
              <w:rPr>
                <w:rFonts w:ascii="Arial" w:hAnsi="Arial" w:cs="Arial"/>
                <w:sz w:val="20"/>
                <w:szCs w:val="20"/>
              </w:rPr>
            </w:pPr>
            <w:r>
              <w:rPr>
                <w:rFonts w:ascii="Arial" w:hAnsi="Arial" w:cs="Arial"/>
                <w:sz w:val="20"/>
                <w:szCs w:val="20"/>
              </w:rPr>
              <w:t xml:space="preserve">O laboratório </w:t>
            </w:r>
            <w:r w:rsidRPr="00471729">
              <w:rPr>
                <w:rFonts w:ascii="Arial" w:hAnsi="Arial" w:cs="Arial"/>
                <w:sz w:val="20"/>
                <w:szCs w:val="20"/>
              </w:rPr>
              <w:t>docu</w:t>
            </w:r>
            <w:r>
              <w:rPr>
                <w:rFonts w:ascii="Arial" w:hAnsi="Arial" w:cs="Arial"/>
                <w:sz w:val="20"/>
                <w:szCs w:val="20"/>
              </w:rPr>
              <w:t>menta</w:t>
            </w:r>
            <w:r w:rsidRPr="00471729">
              <w:rPr>
                <w:rFonts w:ascii="Arial" w:hAnsi="Arial" w:cs="Arial"/>
                <w:sz w:val="20"/>
                <w:szCs w:val="20"/>
              </w:rPr>
              <w:t>, na extensão necessá</w:t>
            </w:r>
            <w:r>
              <w:rPr>
                <w:rFonts w:ascii="Arial" w:hAnsi="Arial" w:cs="Arial"/>
                <w:sz w:val="20"/>
                <w:szCs w:val="20"/>
              </w:rPr>
              <w:t xml:space="preserve">ria, suas políticas, sistemas, </w:t>
            </w:r>
            <w:r w:rsidRPr="00471729">
              <w:rPr>
                <w:rFonts w:ascii="Arial" w:hAnsi="Arial" w:cs="Arial"/>
                <w:sz w:val="20"/>
                <w:szCs w:val="20"/>
              </w:rPr>
              <w:t>programas, procedimentos e instruçõe</w:t>
            </w:r>
            <w:r>
              <w:rPr>
                <w:rFonts w:ascii="Arial" w:hAnsi="Arial" w:cs="Arial"/>
                <w:sz w:val="20"/>
                <w:szCs w:val="20"/>
              </w:rPr>
              <w:t>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67059" w:rsidTr="00120B9E">
        <w:trPr>
          <w:jc w:val="center"/>
        </w:trPr>
        <w:tc>
          <w:tcPr>
            <w:tcW w:w="5815" w:type="dxa"/>
          </w:tcPr>
          <w:p w:rsidR="00A706F8" w:rsidRPr="00471729" w:rsidRDefault="00A706F8" w:rsidP="00120B9E">
            <w:pPr>
              <w:autoSpaceDE w:val="0"/>
              <w:autoSpaceDN w:val="0"/>
              <w:adjustRightInd w:val="0"/>
              <w:jc w:val="both"/>
              <w:rPr>
                <w:rFonts w:ascii="Arial" w:hAnsi="Arial" w:cs="Arial"/>
                <w:sz w:val="20"/>
                <w:szCs w:val="20"/>
              </w:rPr>
            </w:pPr>
            <w:r w:rsidRPr="00471729">
              <w:rPr>
                <w:rFonts w:ascii="Arial" w:hAnsi="Arial" w:cs="Arial"/>
                <w:sz w:val="20"/>
                <w:szCs w:val="20"/>
              </w:rPr>
              <w:t>O laboratório estabelece</w:t>
            </w:r>
            <w:r>
              <w:rPr>
                <w:rFonts w:ascii="Arial" w:hAnsi="Arial" w:cs="Arial"/>
                <w:sz w:val="20"/>
                <w:szCs w:val="20"/>
              </w:rPr>
              <w:t xml:space="preserve"> e mantém</w:t>
            </w:r>
            <w:r w:rsidRPr="00471729">
              <w:rPr>
                <w:rFonts w:ascii="Arial" w:hAnsi="Arial" w:cs="Arial"/>
                <w:sz w:val="20"/>
                <w:szCs w:val="20"/>
              </w:rPr>
              <w:t xml:space="preserve"> procedimentos para controlar os documentos gerenciais e técnicos, gerados internamente e aqueles obtidos de fontes externas.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67059" w:rsidTr="00120B9E">
        <w:trPr>
          <w:jc w:val="center"/>
        </w:trPr>
        <w:tc>
          <w:tcPr>
            <w:tcW w:w="5815" w:type="dxa"/>
          </w:tcPr>
          <w:p w:rsidR="00A706F8" w:rsidRPr="00471729" w:rsidRDefault="00A706F8" w:rsidP="00120B9E">
            <w:pPr>
              <w:jc w:val="both"/>
              <w:rPr>
                <w:rFonts w:ascii="Arial" w:hAnsi="Arial" w:cs="Arial"/>
                <w:sz w:val="20"/>
                <w:szCs w:val="20"/>
              </w:rPr>
            </w:pPr>
            <w:r w:rsidRPr="00471729">
              <w:rPr>
                <w:rFonts w:ascii="Arial" w:hAnsi="Arial" w:cs="Arial"/>
                <w:sz w:val="20"/>
                <w:szCs w:val="20"/>
              </w:rPr>
              <w:t xml:space="preserve">Os documentos emitidos pelo laboratório são aprovados, assinados e datados pelo responsável designado.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4D7F83"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F612BF" w:rsidRDefault="00A706F8" w:rsidP="00120B9E">
            <w:pPr>
              <w:autoSpaceDE w:val="0"/>
              <w:autoSpaceDN w:val="0"/>
              <w:adjustRightInd w:val="0"/>
              <w:jc w:val="both"/>
              <w:rPr>
                <w:rFonts w:ascii="Arial" w:eastAsia="Times New Roman" w:hAnsi="Arial" w:cs="Arial"/>
                <w:b/>
                <w:sz w:val="20"/>
                <w:szCs w:val="20"/>
                <w:lang w:eastAsia="pt-BR"/>
              </w:rPr>
            </w:pPr>
            <w:r w:rsidRPr="00F612BF">
              <w:rPr>
                <w:rFonts w:ascii="Arial" w:eastAsia="Times New Roman" w:hAnsi="Arial" w:cs="Arial"/>
                <w:b/>
                <w:sz w:val="20"/>
                <w:szCs w:val="20"/>
                <w:lang w:eastAsia="pt-BR"/>
              </w:rPr>
              <w:t>DOS REGISTROS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59"/>
          <w:jc w:val="center"/>
        </w:trPr>
        <w:tc>
          <w:tcPr>
            <w:tcW w:w="5815" w:type="dxa"/>
          </w:tcPr>
          <w:p w:rsidR="00A706F8" w:rsidRPr="00F465BF"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O laboratório </w:t>
            </w:r>
            <w:r w:rsidRPr="00F465BF">
              <w:rPr>
                <w:rFonts w:ascii="Arial" w:eastAsia="Times New Roman" w:hAnsi="Arial" w:cs="Arial"/>
                <w:sz w:val="20"/>
                <w:szCs w:val="20"/>
                <w:lang w:eastAsia="pt-BR"/>
              </w:rPr>
              <w:t>estabelece</w:t>
            </w:r>
            <w:r>
              <w:rPr>
                <w:rFonts w:ascii="Arial" w:eastAsia="Times New Roman" w:hAnsi="Arial" w:cs="Arial"/>
                <w:sz w:val="20"/>
                <w:szCs w:val="20"/>
                <w:lang w:eastAsia="pt-BR"/>
              </w:rPr>
              <w:t xml:space="preserve"> e implanta</w:t>
            </w:r>
            <w:r w:rsidRPr="00F465BF">
              <w:rPr>
                <w:rFonts w:ascii="Arial" w:eastAsia="Times New Roman" w:hAnsi="Arial" w:cs="Arial"/>
                <w:sz w:val="20"/>
                <w:szCs w:val="20"/>
                <w:lang w:eastAsia="pt-BR"/>
              </w:rPr>
              <w:t xml:space="preserve"> procedimen</w:t>
            </w:r>
            <w:r>
              <w:rPr>
                <w:rFonts w:ascii="Arial" w:eastAsia="Times New Roman" w:hAnsi="Arial" w:cs="Arial"/>
                <w:sz w:val="20"/>
                <w:szCs w:val="20"/>
                <w:lang w:eastAsia="pt-BR"/>
              </w:rPr>
              <w:t xml:space="preserve">tos para identificar, indexar, </w:t>
            </w:r>
            <w:r w:rsidRPr="00F465BF">
              <w:rPr>
                <w:rFonts w:ascii="Arial" w:eastAsia="Times New Roman" w:hAnsi="Arial" w:cs="Arial"/>
                <w:sz w:val="20"/>
                <w:szCs w:val="20"/>
                <w:lang w:eastAsia="pt-BR"/>
              </w:rPr>
              <w:t>acessar, arquivar, manter e descartar os registros técnicos e de gestão.</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91"/>
          <w:jc w:val="center"/>
        </w:trPr>
        <w:tc>
          <w:tcPr>
            <w:tcW w:w="5815" w:type="dxa"/>
          </w:tcPr>
          <w:p w:rsidR="00A706F8" w:rsidRPr="00F465BF"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Todos os registros são</w:t>
            </w:r>
            <w:r w:rsidRPr="00F465BF">
              <w:rPr>
                <w:rFonts w:ascii="Arial" w:eastAsia="Times New Roman" w:hAnsi="Arial" w:cs="Arial"/>
                <w:sz w:val="20"/>
                <w:szCs w:val="20"/>
                <w:lang w:eastAsia="pt-BR"/>
              </w:rPr>
              <w:t xml:space="preserve"> legíveis, indeléveis, arma</w:t>
            </w:r>
            <w:r>
              <w:rPr>
                <w:rFonts w:ascii="Arial" w:eastAsia="Times New Roman" w:hAnsi="Arial" w:cs="Arial"/>
                <w:sz w:val="20"/>
                <w:szCs w:val="20"/>
                <w:lang w:eastAsia="pt-BR"/>
              </w:rPr>
              <w:t xml:space="preserve">zenados e preservados de forma </w:t>
            </w:r>
            <w:r w:rsidRPr="00F465BF">
              <w:rPr>
                <w:rFonts w:ascii="Arial" w:eastAsia="Times New Roman" w:hAnsi="Arial" w:cs="Arial"/>
                <w:sz w:val="20"/>
                <w:szCs w:val="20"/>
                <w:lang w:eastAsia="pt-BR"/>
              </w:rPr>
              <w:t>a garantir sua recuperação, rastreabilidade e disponibilidade.</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91"/>
          <w:jc w:val="center"/>
        </w:trPr>
        <w:tc>
          <w:tcPr>
            <w:tcW w:w="5815" w:type="dxa"/>
          </w:tcPr>
          <w:p w:rsidR="00A706F8" w:rsidRPr="00F465BF" w:rsidRDefault="00A706F8" w:rsidP="00120B9E">
            <w:pPr>
              <w:autoSpaceDE w:val="0"/>
              <w:autoSpaceDN w:val="0"/>
              <w:adjustRightInd w:val="0"/>
              <w:jc w:val="both"/>
              <w:rPr>
                <w:rFonts w:ascii="Arial" w:eastAsia="Times New Roman" w:hAnsi="Arial" w:cs="Arial"/>
                <w:sz w:val="20"/>
                <w:szCs w:val="20"/>
                <w:lang w:eastAsia="pt-BR"/>
              </w:rPr>
            </w:pPr>
            <w:r w:rsidRPr="00F465BF">
              <w:rPr>
                <w:rFonts w:ascii="Arial" w:eastAsia="Times New Roman" w:hAnsi="Arial" w:cs="Arial"/>
                <w:sz w:val="20"/>
                <w:szCs w:val="20"/>
                <w:lang w:eastAsia="pt-BR"/>
              </w:rPr>
              <w:t>Os registros de cada análise devem conter informaçõe</w:t>
            </w:r>
            <w:r>
              <w:rPr>
                <w:rFonts w:ascii="Arial" w:eastAsia="Times New Roman" w:hAnsi="Arial" w:cs="Arial"/>
                <w:sz w:val="20"/>
                <w:szCs w:val="20"/>
                <w:lang w:eastAsia="pt-BR"/>
              </w:rPr>
              <w:t xml:space="preserve">s adequadas e suficientes para </w:t>
            </w:r>
            <w:r w:rsidRPr="00F465BF">
              <w:rPr>
                <w:rFonts w:ascii="Arial" w:eastAsia="Times New Roman" w:hAnsi="Arial" w:cs="Arial"/>
                <w:sz w:val="20"/>
                <w:szCs w:val="20"/>
                <w:lang w:eastAsia="pt-BR"/>
              </w:rPr>
              <w:t>estabelecer uma linha de auditoria, possibilitar aval</w:t>
            </w:r>
            <w:r>
              <w:rPr>
                <w:rFonts w:ascii="Arial" w:eastAsia="Times New Roman" w:hAnsi="Arial" w:cs="Arial"/>
                <w:sz w:val="20"/>
                <w:szCs w:val="20"/>
                <w:lang w:eastAsia="pt-BR"/>
              </w:rPr>
              <w:t xml:space="preserve">iações técnicas e garantir sua </w:t>
            </w:r>
            <w:r w:rsidRPr="00F465BF">
              <w:rPr>
                <w:rFonts w:ascii="Arial" w:eastAsia="Times New Roman" w:hAnsi="Arial" w:cs="Arial"/>
                <w:sz w:val="20"/>
                <w:szCs w:val="20"/>
                <w:lang w:eastAsia="pt-BR"/>
              </w:rPr>
              <w:t>reprodutibilidade.</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91"/>
          <w:jc w:val="center"/>
        </w:trPr>
        <w:tc>
          <w:tcPr>
            <w:tcW w:w="5815" w:type="dxa"/>
          </w:tcPr>
          <w:p w:rsidR="00A706F8" w:rsidRPr="00F465BF" w:rsidRDefault="00A706F8" w:rsidP="00120B9E">
            <w:pPr>
              <w:autoSpaceDE w:val="0"/>
              <w:autoSpaceDN w:val="0"/>
              <w:adjustRightInd w:val="0"/>
              <w:jc w:val="both"/>
              <w:rPr>
                <w:rFonts w:ascii="Arial" w:eastAsia="Times New Roman" w:hAnsi="Arial" w:cs="Arial"/>
                <w:sz w:val="20"/>
                <w:szCs w:val="20"/>
                <w:lang w:eastAsia="pt-BR"/>
              </w:rPr>
            </w:pPr>
            <w:r w:rsidRPr="00F465BF">
              <w:rPr>
                <w:rFonts w:ascii="Arial" w:eastAsia="Times New Roman" w:hAnsi="Arial" w:cs="Arial"/>
                <w:sz w:val="20"/>
                <w:szCs w:val="20"/>
                <w:lang w:eastAsia="pt-BR"/>
              </w:rPr>
              <w:t xml:space="preserve">As alterações feitas nos registros </w:t>
            </w:r>
            <w:r>
              <w:rPr>
                <w:rFonts w:ascii="Arial" w:eastAsia="Times New Roman" w:hAnsi="Arial" w:cs="Arial"/>
                <w:sz w:val="20"/>
                <w:szCs w:val="20"/>
                <w:lang w:eastAsia="pt-BR"/>
              </w:rPr>
              <w:t>contêm</w:t>
            </w:r>
            <w:r w:rsidRPr="00F465BF">
              <w:rPr>
                <w:rFonts w:ascii="Arial" w:eastAsia="Times New Roman" w:hAnsi="Arial" w:cs="Arial"/>
                <w:sz w:val="20"/>
                <w:szCs w:val="20"/>
                <w:lang w:eastAsia="pt-BR"/>
              </w:rPr>
              <w:t xml:space="preserve"> a data e a identificação do responsável pela alteração, p</w:t>
            </w:r>
            <w:r>
              <w:rPr>
                <w:rFonts w:ascii="Arial" w:eastAsia="Times New Roman" w:hAnsi="Arial" w:cs="Arial"/>
                <w:sz w:val="20"/>
                <w:szCs w:val="20"/>
                <w:lang w:eastAsia="pt-BR"/>
              </w:rPr>
              <w:t xml:space="preserve">reservando os dados originais. </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91"/>
          <w:jc w:val="center"/>
        </w:trPr>
        <w:tc>
          <w:tcPr>
            <w:tcW w:w="5815" w:type="dxa"/>
          </w:tcPr>
          <w:p w:rsidR="00A706F8" w:rsidRPr="00F465BF"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estabelece e mantém</w:t>
            </w:r>
            <w:r w:rsidRPr="00F465BF">
              <w:rPr>
                <w:rFonts w:ascii="Arial" w:eastAsia="Times New Roman" w:hAnsi="Arial" w:cs="Arial"/>
                <w:sz w:val="20"/>
                <w:szCs w:val="20"/>
                <w:lang w:eastAsia="pt-BR"/>
              </w:rPr>
              <w:t xml:space="preserve"> procedimentos que garantam a proteção, guarda recuperação, transmissão, integridade e confidencial idade dos registros. </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91"/>
          <w:jc w:val="center"/>
        </w:trPr>
        <w:tc>
          <w:tcPr>
            <w:tcW w:w="5815" w:type="dxa"/>
          </w:tcPr>
          <w:p w:rsidR="00A706F8" w:rsidRPr="00F465BF"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87"/>
          <w:jc w:val="center"/>
        </w:trPr>
        <w:tc>
          <w:tcPr>
            <w:tcW w:w="5815" w:type="dxa"/>
          </w:tcPr>
          <w:p w:rsidR="00A706F8" w:rsidRPr="00F612BF" w:rsidRDefault="00A706F8" w:rsidP="00120B9E">
            <w:pPr>
              <w:autoSpaceDE w:val="0"/>
              <w:autoSpaceDN w:val="0"/>
              <w:adjustRightInd w:val="0"/>
              <w:jc w:val="both"/>
              <w:rPr>
                <w:rFonts w:ascii="Arial" w:eastAsia="Times New Roman" w:hAnsi="Arial" w:cs="Arial"/>
                <w:b/>
                <w:sz w:val="20"/>
                <w:szCs w:val="20"/>
                <w:lang w:eastAsia="pt-BR"/>
              </w:rPr>
            </w:pPr>
            <w:r w:rsidRPr="00F612BF">
              <w:rPr>
                <w:rFonts w:ascii="Arial" w:eastAsia="Times New Roman" w:hAnsi="Arial" w:cs="Arial"/>
                <w:b/>
                <w:sz w:val="20"/>
                <w:szCs w:val="20"/>
                <w:lang w:eastAsia="pt-BR"/>
              </w:rPr>
              <w:t>DA AUDITORIA INTERNA</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trHeight w:val="287"/>
          <w:jc w:val="center"/>
        </w:trPr>
        <w:tc>
          <w:tcPr>
            <w:tcW w:w="5815" w:type="dxa"/>
          </w:tcPr>
          <w:p w:rsidR="00A706F8" w:rsidRPr="00CF4FBF"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realiza</w:t>
            </w:r>
            <w:r w:rsidRPr="00CF4FBF">
              <w:rPr>
                <w:rFonts w:ascii="Arial" w:eastAsia="Times New Roman" w:hAnsi="Arial" w:cs="Arial"/>
                <w:sz w:val="20"/>
                <w:szCs w:val="20"/>
                <w:lang w:eastAsia="pt-BR"/>
              </w:rPr>
              <w:t>, com periodicidade mí</w:t>
            </w:r>
            <w:r>
              <w:rPr>
                <w:rFonts w:ascii="Arial" w:eastAsia="Times New Roman" w:hAnsi="Arial" w:cs="Arial"/>
                <w:sz w:val="20"/>
                <w:szCs w:val="20"/>
                <w:lang w:eastAsia="pt-BR"/>
              </w:rPr>
              <w:t xml:space="preserve">nima de doze meses, auditorias </w:t>
            </w:r>
            <w:r w:rsidRPr="00CF4FBF">
              <w:rPr>
                <w:rFonts w:ascii="Arial" w:eastAsia="Times New Roman" w:hAnsi="Arial" w:cs="Arial"/>
                <w:sz w:val="20"/>
                <w:szCs w:val="20"/>
                <w:lang w:eastAsia="pt-BR"/>
              </w:rPr>
              <w:t>internas das suas atividades que contemplem os requisitos d</w:t>
            </w:r>
            <w:r>
              <w:rPr>
                <w:rFonts w:ascii="Arial" w:eastAsia="Times New Roman" w:hAnsi="Arial" w:cs="Arial"/>
                <w:sz w:val="20"/>
                <w:szCs w:val="20"/>
                <w:lang w:eastAsia="pt-BR"/>
              </w:rPr>
              <w:t>a Legislação vigente</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Default="00A706F8" w:rsidP="00120B9E">
            <w:pPr>
              <w:jc w:val="both"/>
              <w:rPr>
                <w:rFonts w:ascii="Arial" w:hAnsi="Arial" w:cs="Arial"/>
                <w:sz w:val="20"/>
                <w:szCs w:val="20"/>
              </w:rPr>
            </w:pPr>
          </w:p>
        </w:tc>
      </w:tr>
      <w:tr w:rsidR="00A706F8" w:rsidRPr="004D7F83" w:rsidTr="00120B9E">
        <w:trPr>
          <w:trHeight w:val="287"/>
          <w:jc w:val="center"/>
        </w:trPr>
        <w:tc>
          <w:tcPr>
            <w:tcW w:w="5815" w:type="dxa"/>
          </w:tcPr>
          <w:p w:rsidR="00A706F8" w:rsidRPr="004D7F83"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Default="00A706F8" w:rsidP="00120B9E">
            <w:pPr>
              <w:jc w:val="both"/>
              <w:rPr>
                <w:rFonts w:ascii="Arial" w:hAnsi="Arial" w:cs="Arial"/>
                <w:sz w:val="20"/>
                <w:szCs w:val="20"/>
              </w:rPr>
            </w:pPr>
          </w:p>
        </w:tc>
      </w:tr>
      <w:tr w:rsidR="00A706F8" w:rsidRPr="00C25D9A" w:rsidTr="00120B9E">
        <w:trPr>
          <w:jc w:val="center"/>
        </w:trPr>
        <w:tc>
          <w:tcPr>
            <w:tcW w:w="5815" w:type="dxa"/>
          </w:tcPr>
          <w:p w:rsidR="00A706F8" w:rsidRPr="00C25D9A"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DAS AÇÕES CORRETIVAS E PREVENTIVAS</w:t>
            </w:r>
          </w:p>
        </w:tc>
        <w:tc>
          <w:tcPr>
            <w:tcW w:w="540" w:type="dxa"/>
          </w:tcPr>
          <w:p w:rsidR="00A706F8" w:rsidRPr="00C25D9A" w:rsidRDefault="00A706F8" w:rsidP="00120B9E">
            <w:pPr>
              <w:jc w:val="both"/>
              <w:rPr>
                <w:rFonts w:ascii="Arial" w:hAnsi="Arial" w:cs="Arial"/>
                <w:b/>
                <w:sz w:val="20"/>
                <w:szCs w:val="20"/>
              </w:rPr>
            </w:pPr>
          </w:p>
        </w:tc>
        <w:tc>
          <w:tcPr>
            <w:tcW w:w="540" w:type="dxa"/>
          </w:tcPr>
          <w:p w:rsidR="00A706F8" w:rsidRPr="00C25D9A" w:rsidRDefault="00A706F8" w:rsidP="00120B9E">
            <w:pPr>
              <w:jc w:val="both"/>
              <w:rPr>
                <w:rFonts w:ascii="Arial" w:hAnsi="Arial" w:cs="Arial"/>
                <w:b/>
                <w:sz w:val="20"/>
                <w:szCs w:val="20"/>
              </w:rPr>
            </w:pPr>
          </w:p>
        </w:tc>
        <w:tc>
          <w:tcPr>
            <w:tcW w:w="540" w:type="dxa"/>
          </w:tcPr>
          <w:p w:rsidR="00A706F8" w:rsidRPr="00C25D9A" w:rsidRDefault="00A706F8" w:rsidP="00120B9E">
            <w:pPr>
              <w:jc w:val="both"/>
              <w:rPr>
                <w:rFonts w:ascii="Arial" w:hAnsi="Arial" w:cs="Arial"/>
                <w:b/>
                <w:sz w:val="20"/>
                <w:szCs w:val="20"/>
              </w:rPr>
            </w:pPr>
          </w:p>
        </w:tc>
        <w:tc>
          <w:tcPr>
            <w:tcW w:w="568" w:type="dxa"/>
          </w:tcPr>
          <w:p w:rsidR="00A706F8" w:rsidRPr="00C25D9A" w:rsidRDefault="00A706F8" w:rsidP="00120B9E">
            <w:pPr>
              <w:jc w:val="both"/>
              <w:rPr>
                <w:rFonts w:ascii="Arial" w:hAnsi="Arial" w:cs="Arial"/>
                <w:b/>
                <w:sz w:val="20"/>
                <w:szCs w:val="20"/>
              </w:rPr>
            </w:pPr>
          </w:p>
        </w:tc>
        <w:tc>
          <w:tcPr>
            <w:tcW w:w="3547" w:type="dxa"/>
          </w:tcPr>
          <w:p w:rsidR="00A706F8" w:rsidRPr="00C25D9A" w:rsidRDefault="00A706F8" w:rsidP="00120B9E">
            <w:pPr>
              <w:jc w:val="both"/>
              <w:rPr>
                <w:rFonts w:ascii="Arial" w:hAnsi="Arial" w:cs="Arial"/>
                <w:b/>
                <w:sz w:val="20"/>
                <w:szCs w:val="20"/>
              </w:rPr>
            </w:pPr>
          </w:p>
        </w:tc>
      </w:tr>
      <w:tr w:rsidR="00A706F8" w:rsidRPr="00C25D9A" w:rsidTr="00120B9E">
        <w:trPr>
          <w:jc w:val="center"/>
        </w:trPr>
        <w:tc>
          <w:tcPr>
            <w:tcW w:w="5815" w:type="dxa"/>
          </w:tcPr>
          <w:p w:rsidR="00A706F8" w:rsidRPr="00C25D9A" w:rsidRDefault="00A706F8" w:rsidP="00120B9E">
            <w:pPr>
              <w:autoSpaceDE w:val="0"/>
              <w:autoSpaceDN w:val="0"/>
              <w:adjustRightInd w:val="0"/>
              <w:jc w:val="both"/>
              <w:rPr>
                <w:rFonts w:ascii="Arial" w:eastAsia="Times New Roman" w:hAnsi="Arial" w:cs="Arial"/>
                <w:b/>
                <w:sz w:val="20"/>
                <w:szCs w:val="20"/>
                <w:lang w:eastAsia="pt-BR"/>
              </w:rPr>
            </w:pPr>
          </w:p>
        </w:tc>
        <w:tc>
          <w:tcPr>
            <w:tcW w:w="540" w:type="dxa"/>
          </w:tcPr>
          <w:p w:rsidR="00A706F8" w:rsidRPr="00C25D9A" w:rsidRDefault="00A706F8" w:rsidP="00120B9E">
            <w:pPr>
              <w:jc w:val="both"/>
              <w:rPr>
                <w:rFonts w:ascii="Arial" w:hAnsi="Arial" w:cs="Arial"/>
                <w:b/>
                <w:sz w:val="20"/>
                <w:szCs w:val="20"/>
              </w:rPr>
            </w:pPr>
          </w:p>
        </w:tc>
        <w:tc>
          <w:tcPr>
            <w:tcW w:w="540" w:type="dxa"/>
          </w:tcPr>
          <w:p w:rsidR="00A706F8" w:rsidRPr="00C25D9A" w:rsidRDefault="00A706F8" w:rsidP="00120B9E">
            <w:pPr>
              <w:jc w:val="both"/>
              <w:rPr>
                <w:rFonts w:ascii="Arial" w:hAnsi="Arial" w:cs="Arial"/>
                <w:b/>
                <w:sz w:val="20"/>
                <w:szCs w:val="20"/>
              </w:rPr>
            </w:pPr>
          </w:p>
        </w:tc>
        <w:tc>
          <w:tcPr>
            <w:tcW w:w="540" w:type="dxa"/>
          </w:tcPr>
          <w:p w:rsidR="00A706F8" w:rsidRPr="00C25D9A" w:rsidRDefault="00A706F8" w:rsidP="00120B9E">
            <w:pPr>
              <w:jc w:val="both"/>
              <w:rPr>
                <w:rFonts w:ascii="Arial" w:hAnsi="Arial" w:cs="Arial"/>
                <w:b/>
                <w:sz w:val="20"/>
                <w:szCs w:val="20"/>
              </w:rPr>
            </w:pPr>
          </w:p>
        </w:tc>
        <w:tc>
          <w:tcPr>
            <w:tcW w:w="568" w:type="dxa"/>
          </w:tcPr>
          <w:p w:rsidR="00A706F8" w:rsidRPr="00C25D9A" w:rsidRDefault="00A706F8" w:rsidP="00120B9E">
            <w:pPr>
              <w:jc w:val="both"/>
              <w:rPr>
                <w:rFonts w:ascii="Arial" w:hAnsi="Arial" w:cs="Arial"/>
                <w:b/>
                <w:sz w:val="20"/>
                <w:szCs w:val="20"/>
              </w:rPr>
            </w:pPr>
          </w:p>
        </w:tc>
        <w:tc>
          <w:tcPr>
            <w:tcW w:w="3547" w:type="dxa"/>
          </w:tcPr>
          <w:p w:rsidR="00A706F8" w:rsidRPr="00C25D9A" w:rsidRDefault="00A706F8" w:rsidP="00120B9E">
            <w:pPr>
              <w:jc w:val="both"/>
              <w:rPr>
                <w:rFonts w:ascii="Arial" w:hAnsi="Arial" w:cs="Arial"/>
                <w:b/>
                <w:sz w:val="20"/>
                <w:szCs w:val="20"/>
              </w:rPr>
            </w:pPr>
          </w:p>
        </w:tc>
      </w:tr>
      <w:tr w:rsidR="00A706F8" w:rsidRPr="004D7F83" w:rsidTr="00120B9E">
        <w:trPr>
          <w:jc w:val="center"/>
        </w:trPr>
        <w:tc>
          <w:tcPr>
            <w:tcW w:w="5815" w:type="dxa"/>
          </w:tcPr>
          <w:p w:rsidR="00A706F8" w:rsidRPr="009E2208" w:rsidRDefault="00A706F8" w:rsidP="00120B9E">
            <w:pPr>
              <w:autoSpaceDE w:val="0"/>
              <w:autoSpaceDN w:val="0"/>
              <w:adjustRightInd w:val="0"/>
              <w:jc w:val="both"/>
              <w:rPr>
                <w:rFonts w:ascii="Arial" w:eastAsia="Times New Roman" w:hAnsi="Arial" w:cs="Arial"/>
                <w:sz w:val="20"/>
                <w:szCs w:val="20"/>
                <w:lang w:eastAsia="pt-BR"/>
              </w:rPr>
            </w:pPr>
            <w:r w:rsidRPr="009E2208">
              <w:rPr>
                <w:rFonts w:ascii="Arial" w:eastAsia="Times New Roman" w:hAnsi="Arial" w:cs="Arial"/>
                <w:sz w:val="20"/>
                <w:szCs w:val="20"/>
                <w:lang w:eastAsia="pt-BR"/>
              </w:rPr>
              <w:t xml:space="preserve">O laboratório deve estabelecer procedimentos para </w:t>
            </w:r>
            <w:r>
              <w:rPr>
                <w:rFonts w:ascii="Arial" w:eastAsia="Times New Roman" w:hAnsi="Arial" w:cs="Arial"/>
                <w:sz w:val="20"/>
                <w:szCs w:val="20"/>
                <w:lang w:eastAsia="pt-BR"/>
              </w:rPr>
              <w:t xml:space="preserve">implementar ações corretivas e </w:t>
            </w:r>
            <w:r w:rsidRPr="009E2208">
              <w:rPr>
                <w:rFonts w:ascii="Arial" w:eastAsia="Times New Roman" w:hAnsi="Arial" w:cs="Arial"/>
                <w:sz w:val="20"/>
                <w:szCs w:val="20"/>
                <w:lang w:eastAsia="pt-BR"/>
              </w:rPr>
              <w:t xml:space="preserve">ações preventivas. </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4D7F83"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F612BF" w:rsidRDefault="00A706F8" w:rsidP="00120B9E">
            <w:pPr>
              <w:autoSpaceDE w:val="0"/>
              <w:autoSpaceDN w:val="0"/>
              <w:adjustRightInd w:val="0"/>
              <w:jc w:val="both"/>
              <w:rPr>
                <w:rFonts w:ascii="Arial" w:eastAsia="Times New Roman" w:hAnsi="Arial" w:cs="Arial"/>
                <w:b/>
                <w:sz w:val="20"/>
                <w:szCs w:val="20"/>
                <w:lang w:eastAsia="pt-BR"/>
              </w:rPr>
            </w:pPr>
            <w:r w:rsidRPr="00F612BF">
              <w:rPr>
                <w:rFonts w:ascii="Arial" w:eastAsia="Times New Roman" w:hAnsi="Arial" w:cs="Arial"/>
                <w:b/>
                <w:sz w:val="20"/>
                <w:szCs w:val="20"/>
                <w:lang w:eastAsia="pt-BR"/>
              </w:rPr>
              <w:t>DOS RECURSOS HUMANOS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r w:rsidRPr="001F1666">
              <w:rPr>
                <w:rFonts w:ascii="Arial" w:eastAsia="Times New Roman" w:hAnsi="Arial" w:cs="Arial"/>
                <w:sz w:val="20"/>
                <w:szCs w:val="20"/>
                <w:lang w:eastAsia="pt-BR"/>
              </w:rPr>
              <w:t>Todas as atividades do laboratório, gerenciais e técn</w:t>
            </w:r>
            <w:r>
              <w:rPr>
                <w:rFonts w:ascii="Arial" w:eastAsia="Times New Roman" w:hAnsi="Arial" w:cs="Arial"/>
                <w:sz w:val="20"/>
                <w:szCs w:val="20"/>
                <w:lang w:eastAsia="pt-BR"/>
              </w:rPr>
              <w:t xml:space="preserve">icas, são executadas por </w:t>
            </w:r>
            <w:r w:rsidRPr="001F1666">
              <w:rPr>
                <w:rFonts w:ascii="Arial" w:eastAsia="Times New Roman" w:hAnsi="Arial" w:cs="Arial"/>
                <w:sz w:val="20"/>
                <w:szCs w:val="20"/>
                <w:lang w:eastAsia="pt-BR"/>
              </w:rPr>
              <w:t>pessoal com qualificação compatível com a função desempenhada.</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r w:rsidRPr="001F1666">
              <w:rPr>
                <w:rFonts w:ascii="Arial" w:eastAsia="Times New Roman" w:hAnsi="Arial" w:cs="Arial"/>
                <w:sz w:val="20"/>
                <w:szCs w:val="20"/>
                <w:lang w:eastAsia="pt-BR"/>
              </w:rPr>
              <w:t xml:space="preserve">Se o laboratório utilizar pessoal em treinamento, </w:t>
            </w:r>
            <w:r>
              <w:rPr>
                <w:rFonts w:ascii="Arial" w:eastAsia="Times New Roman" w:hAnsi="Arial" w:cs="Arial"/>
                <w:sz w:val="20"/>
                <w:szCs w:val="20"/>
                <w:lang w:eastAsia="pt-BR"/>
              </w:rPr>
              <w:t xml:space="preserve">este deve estar sob supervisão </w:t>
            </w:r>
            <w:r w:rsidRPr="001F1666">
              <w:rPr>
                <w:rFonts w:ascii="Arial" w:eastAsia="Times New Roman" w:hAnsi="Arial" w:cs="Arial"/>
                <w:sz w:val="20"/>
                <w:szCs w:val="20"/>
                <w:lang w:eastAsia="pt-BR"/>
              </w:rPr>
              <w:t>comprovada</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mantém</w:t>
            </w:r>
            <w:r w:rsidRPr="001F1666">
              <w:rPr>
                <w:rFonts w:ascii="Arial" w:eastAsia="Times New Roman" w:hAnsi="Arial" w:cs="Arial"/>
                <w:sz w:val="20"/>
                <w:szCs w:val="20"/>
                <w:lang w:eastAsia="pt-BR"/>
              </w:rPr>
              <w:t xml:space="preserve"> uma lista atualizada de reconhecimento de assinaturas e rubricas de todo pessoal relacionado com a análise. </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8263E4"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DA INFRA-ESTRUTURA E CONDIÇÕES AMBIENTAIS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r w:rsidRPr="001F1666">
              <w:rPr>
                <w:rFonts w:ascii="Arial" w:eastAsia="Times New Roman" w:hAnsi="Arial" w:cs="Arial"/>
                <w:sz w:val="20"/>
                <w:szCs w:val="20"/>
                <w:lang w:eastAsia="pt-BR"/>
              </w:rPr>
              <w:t>As instalações do laboratório devem ser localiz</w:t>
            </w:r>
            <w:r>
              <w:rPr>
                <w:rFonts w:ascii="Arial" w:eastAsia="Times New Roman" w:hAnsi="Arial" w:cs="Arial"/>
                <w:sz w:val="20"/>
                <w:szCs w:val="20"/>
                <w:lang w:eastAsia="pt-BR"/>
              </w:rPr>
              <w:t xml:space="preserve">adas, projetadas, construídas, </w:t>
            </w:r>
            <w:r w:rsidRPr="001F1666">
              <w:rPr>
                <w:rFonts w:ascii="Arial" w:eastAsia="Times New Roman" w:hAnsi="Arial" w:cs="Arial"/>
                <w:sz w:val="20"/>
                <w:szCs w:val="20"/>
                <w:lang w:eastAsia="pt-BR"/>
              </w:rPr>
              <w:t>adaptadas e mantidas de forma que sejam adequadas às atividades executadas, à proteção à saúde humana, animal e ao meio ambiente.</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r w:rsidRPr="001F1666">
              <w:rPr>
                <w:rFonts w:ascii="Arial" w:eastAsia="Times New Roman" w:hAnsi="Arial" w:cs="Arial"/>
                <w:sz w:val="20"/>
                <w:szCs w:val="20"/>
                <w:lang w:eastAsia="pt-BR"/>
              </w:rPr>
              <w:t>Os vestiários, lavatórios, sanitários e áreas de convi</w:t>
            </w:r>
            <w:r>
              <w:rPr>
                <w:rFonts w:ascii="Arial" w:eastAsia="Times New Roman" w:hAnsi="Arial" w:cs="Arial"/>
                <w:sz w:val="20"/>
                <w:szCs w:val="20"/>
                <w:lang w:eastAsia="pt-BR"/>
              </w:rPr>
              <w:t xml:space="preserve">vência são separados das </w:t>
            </w:r>
            <w:r w:rsidRPr="001F1666">
              <w:rPr>
                <w:rFonts w:ascii="Arial" w:eastAsia="Times New Roman" w:hAnsi="Arial" w:cs="Arial"/>
                <w:sz w:val="20"/>
                <w:szCs w:val="20"/>
                <w:lang w:eastAsia="pt-BR"/>
              </w:rPr>
              <w:t>áreas onde se realizam as análises.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As instalações são</w:t>
            </w:r>
            <w:r w:rsidRPr="001F1666">
              <w:rPr>
                <w:rFonts w:ascii="Arial" w:eastAsia="Times New Roman" w:hAnsi="Arial" w:cs="Arial"/>
                <w:sz w:val="20"/>
                <w:szCs w:val="20"/>
                <w:lang w:eastAsia="pt-BR"/>
              </w:rPr>
              <w:t xml:space="preserve"> mantidas em bom estad</w:t>
            </w:r>
            <w:r>
              <w:rPr>
                <w:rFonts w:ascii="Arial" w:eastAsia="Times New Roman" w:hAnsi="Arial" w:cs="Arial"/>
                <w:sz w:val="20"/>
                <w:szCs w:val="20"/>
                <w:lang w:eastAsia="pt-BR"/>
              </w:rPr>
              <w:t xml:space="preserve">o de organização, conservação, </w:t>
            </w:r>
            <w:r w:rsidRPr="001F1666">
              <w:rPr>
                <w:rFonts w:ascii="Arial" w:eastAsia="Times New Roman" w:hAnsi="Arial" w:cs="Arial"/>
                <w:sz w:val="20"/>
                <w:szCs w:val="20"/>
                <w:lang w:eastAsia="pt-BR"/>
              </w:rPr>
              <w:t>higiene e limpeza.</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1F1666"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F612BF" w:rsidRDefault="00A706F8" w:rsidP="00120B9E">
            <w:pPr>
              <w:autoSpaceDE w:val="0"/>
              <w:autoSpaceDN w:val="0"/>
              <w:adjustRightInd w:val="0"/>
              <w:jc w:val="both"/>
              <w:rPr>
                <w:rFonts w:ascii="Arial" w:eastAsia="Times New Roman" w:hAnsi="Arial" w:cs="Arial"/>
                <w:b/>
                <w:sz w:val="20"/>
                <w:szCs w:val="20"/>
                <w:lang w:eastAsia="pt-BR"/>
              </w:rPr>
            </w:pPr>
            <w:r w:rsidRPr="00F612BF">
              <w:rPr>
                <w:rFonts w:ascii="Arial" w:eastAsia="Times New Roman" w:hAnsi="Arial" w:cs="Arial"/>
                <w:b/>
                <w:sz w:val="20"/>
                <w:szCs w:val="20"/>
                <w:lang w:eastAsia="pt-BR"/>
              </w:rPr>
              <w:t>DOS MÉTODOS E PROCEDIMENTOS ANALÍTICOS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4D7F83" w:rsidTr="00120B9E">
        <w:trPr>
          <w:jc w:val="center"/>
        </w:trPr>
        <w:tc>
          <w:tcPr>
            <w:tcW w:w="5815" w:type="dxa"/>
          </w:tcPr>
          <w:p w:rsidR="00A706F8" w:rsidRPr="005B66D0"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O laboratório </w:t>
            </w:r>
            <w:r w:rsidRPr="005B66D0">
              <w:rPr>
                <w:rFonts w:ascii="Arial" w:eastAsia="Times New Roman" w:hAnsi="Arial" w:cs="Arial"/>
                <w:sz w:val="20"/>
                <w:szCs w:val="20"/>
                <w:lang w:eastAsia="pt-BR"/>
              </w:rPr>
              <w:t>utiliza procedimentos apropriados de amostragem, manuseio, transporte, armazenamento, preparação e descarte de amostras, assim como de análise, tratamento dos dados e emissão de resultados em todas as análises.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5B66D0" w:rsidRDefault="00A706F8" w:rsidP="00120B9E">
            <w:pPr>
              <w:autoSpaceDE w:val="0"/>
              <w:autoSpaceDN w:val="0"/>
              <w:adjustRightInd w:val="0"/>
              <w:jc w:val="both"/>
              <w:rPr>
                <w:rFonts w:ascii="Arial" w:eastAsia="Times New Roman" w:hAnsi="Arial" w:cs="Arial"/>
                <w:sz w:val="20"/>
                <w:szCs w:val="20"/>
                <w:lang w:eastAsia="pt-BR"/>
              </w:rPr>
            </w:pPr>
            <w:r w:rsidRPr="005B66D0">
              <w:rPr>
                <w:rFonts w:ascii="Arial" w:eastAsia="Times New Roman" w:hAnsi="Arial" w:cs="Arial"/>
                <w:sz w:val="20"/>
                <w:szCs w:val="20"/>
                <w:lang w:eastAsia="pt-BR"/>
              </w:rPr>
              <w:t xml:space="preserve">O </w:t>
            </w:r>
            <w:r>
              <w:rPr>
                <w:rFonts w:ascii="Arial" w:eastAsia="Times New Roman" w:hAnsi="Arial" w:cs="Arial"/>
                <w:sz w:val="20"/>
                <w:szCs w:val="20"/>
                <w:lang w:eastAsia="pt-BR"/>
              </w:rPr>
              <w:t xml:space="preserve">método analítico empregado </w:t>
            </w:r>
            <w:r w:rsidRPr="005B66D0">
              <w:rPr>
                <w:rFonts w:ascii="Arial" w:eastAsia="Times New Roman" w:hAnsi="Arial" w:cs="Arial"/>
                <w:sz w:val="20"/>
                <w:szCs w:val="20"/>
                <w:lang w:eastAsia="pt-BR"/>
              </w:rPr>
              <w:t>satisf</w:t>
            </w:r>
            <w:r>
              <w:rPr>
                <w:rFonts w:ascii="Arial" w:eastAsia="Times New Roman" w:hAnsi="Arial" w:cs="Arial"/>
                <w:sz w:val="20"/>
                <w:szCs w:val="20"/>
                <w:lang w:eastAsia="pt-BR"/>
              </w:rPr>
              <w:t xml:space="preserve">az pelo menos um dos critérios da </w:t>
            </w:r>
            <w:r w:rsidRPr="005B66D0">
              <w:rPr>
                <w:rFonts w:ascii="Arial" w:eastAsia="Times New Roman" w:hAnsi="Arial" w:cs="Arial"/>
                <w:sz w:val="20"/>
                <w:szCs w:val="20"/>
                <w:lang w:eastAsia="pt-BR"/>
              </w:rPr>
              <w:t>regulamentação específica</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5B66D0"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DOS MATERIAIS DE REFERÊNCIA</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5B66D0" w:rsidRDefault="00A706F8" w:rsidP="00120B9E">
            <w:pPr>
              <w:autoSpaceDE w:val="0"/>
              <w:autoSpaceDN w:val="0"/>
              <w:adjustRightInd w:val="0"/>
              <w:jc w:val="both"/>
              <w:rPr>
                <w:rFonts w:ascii="Arial" w:eastAsia="Times New Roman" w:hAnsi="Arial" w:cs="Arial"/>
                <w:sz w:val="20"/>
                <w:szCs w:val="20"/>
                <w:lang w:eastAsia="pt-BR"/>
              </w:rPr>
            </w:pPr>
            <w:r w:rsidRPr="005B66D0">
              <w:rPr>
                <w:rFonts w:ascii="Arial" w:eastAsia="Times New Roman" w:hAnsi="Arial" w:cs="Arial"/>
                <w:sz w:val="20"/>
                <w:szCs w:val="20"/>
                <w:lang w:eastAsia="pt-BR"/>
              </w:rPr>
              <w:t>O laboratório deve implantar procedimentos adequados para especificação, recebimento, armazenamento, controle de estoque, guarda preparação, distribuição, controle da validade, utilização e descarte de materiais de referência.</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5B66D0"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DOS MATERIAIS E REAGENTES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sidRPr="00331867">
              <w:rPr>
                <w:rFonts w:ascii="Arial" w:eastAsia="Times New Roman" w:hAnsi="Arial" w:cs="Arial"/>
                <w:sz w:val="20"/>
                <w:szCs w:val="20"/>
                <w:lang w:eastAsia="pt-BR"/>
              </w:rPr>
              <w:t>O laboratório deve implantar procedimentos adequados para especificação, aquisição, recebimento, armazenamento, guarda, controle de estoque, controle de validade, distribuição e descarte de reagentes, insumos e materiais de consumo com a qualidade exigida pelas análises, atendendo às normas de segurança à saúde humana, animal e ao ambiente</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331867"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C61C89"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DA ÁGUA</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sidRPr="00DF1D36">
              <w:rPr>
                <w:rFonts w:ascii="Arial" w:eastAsia="Times New Roman" w:hAnsi="Arial" w:cs="Arial"/>
                <w:sz w:val="20"/>
                <w:szCs w:val="20"/>
                <w:lang w:eastAsia="pt-BR"/>
              </w:rPr>
              <w:t>A água utili</w:t>
            </w:r>
            <w:r>
              <w:rPr>
                <w:rFonts w:ascii="Arial" w:eastAsia="Times New Roman" w:hAnsi="Arial" w:cs="Arial"/>
                <w:sz w:val="20"/>
                <w:szCs w:val="20"/>
                <w:lang w:eastAsia="pt-BR"/>
              </w:rPr>
              <w:t>zada no laboratório atende</w:t>
            </w:r>
            <w:r w:rsidRPr="00DF1D36">
              <w:rPr>
                <w:rFonts w:ascii="Arial" w:eastAsia="Times New Roman" w:hAnsi="Arial" w:cs="Arial"/>
                <w:sz w:val="20"/>
                <w:szCs w:val="20"/>
                <w:lang w:eastAsia="pt-BR"/>
              </w:rPr>
              <w:t xml:space="preserve"> às normas de referência nacional e internacional quando pertinente, além de atender as especificações de cada análise.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São </w:t>
            </w:r>
            <w:r w:rsidRPr="00DF1D36">
              <w:rPr>
                <w:rFonts w:ascii="Arial" w:eastAsia="Times New Roman" w:hAnsi="Arial" w:cs="Arial"/>
                <w:sz w:val="20"/>
                <w:szCs w:val="20"/>
                <w:lang w:eastAsia="pt-BR"/>
              </w:rPr>
              <w:t>adotados procedimentos para evitar a co</w:t>
            </w:r>
            <w:r>
              <w:rPr>
                <w:rFonts w:ascii="Arial" w:eastAsia="Times New Roman" w:hAnsi="Arial" w:cs="Arial"/>
                <w:sz w:val="20"/>
                <w:szCs w:val="20"/>
                <w:lang w:eastAsia="pt-BR"/>
              </w:rPr>
              <w:t xml:space="preserve">ntaminação da água por agentes </w:t>
            </w:r>
            <w:r w:rsidRPr="00DF1D36">
              <w:rPr>
                <w:rFonts w:ascii="Arial" w:eastAsia="Times New Roman" w:hAnsi="Arial" w:cs="Arial"/>
                <w:sz w:val="20"/>
                <w:szCs w:val="20"/>
                <w:lang w:eastAsia="pt-BR"/>
              </w:rPr>
              <w:t>físicos, químicos e biológicos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DOS EQUIPAMENTOS E INSTRUMENTOS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dispõe</w:t>
            </w:r>
            <w:r w:rsidRPr="00DF1D36">
              <w:rPr>
                <w:rFonts w:ascii="Arial" w:eastAsia="Times New Roman" w:hAnsi="Arial" w:cs="Arial"/>
                <w:sz w:val="20"/>
                <w:szCs w:val="20"/>
                <w:lang w:eastAsia="pt-BR"/>
              </w:rPr>
              <w:t xml:space="preserve"> de equipamentos e instrumentos com especificação adequada e em quantidade suficiente para o correto desempenho de suas atividades.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sidRPr="00DF1D36">
              <w:rPr>
                <w:rFonts w:ascii="Arial" w:eastAsia="Times New Roman" w:hAnsi="Arial" w:cs="Arial"/>
                <w:sz w:val="20"/>
                <w:szCs w:val="20"/>
                <w:lang w:eastAsia="pt-BR"/>
              </w:rPr>
              <w:t>Os equip</w:t>
            </w:r>
            <w:r>
              <w:rPr>
                <w:rFonts w:ascii="Arial" w:eastAsia="Times New Roman" w:hAnsi="Arial" w:cs="Arial"/>
                <w:sz w:val="20"/>
                <w:szCs w:val="20"/>
                <w:lang w:eastAsia="pt-BR"/>
              </w:rPr>
              <w:t>amentos e instrumentos são</w:t>
            </w:r>
            <w:r w:rsidRPr="00DF1D36">
              <w:rPr>
                <w:rFonts w:ascii="Arial" w:eastAsia="Times New Roman" w:hAnsi="Arial" w:cs="Arial"/>
                <w:sz w:val="20"/>
                <w:szCs w:val="20"/>
                <w:lang w:eastAsia="pt-BR"/>
              </w:rPr>
              <w:t xml:space="preserve"> identificados inequivocamente, verificados, calibrados e qualificados periodicamente, conforme programa pré-estabelecido, para garantir sua adequação às atividades do laboratório.</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efetua</w:t>
            </w:r>
            <w:r w:rsidRPr="00DF1D36">
              <w:rPr>
                <w:rFonts w:ascii="Arial" w:eastAsia="Times New Roman" w:hAnsi="Arial" w:cs="Arial"/>
                <w:sz w:val="20"/>
                <w:szCs w:val="20"/>
                <w:lang w:eastAsia="pt-BR"/>
              </w:rPr>
              <w:t xml:space="preserve"> com segurança o tr</w:t>
            </w:r>
            <w:r>
              <w:rPr>
                <w:rFonts w:ascii="Arial" w:eastAsia="Times New Roman" w:hAnsi="Arial" w:cs="Arial"/>
                <w:sz w:val="20"/>
                <w:szCs w:val="20"/>
                <w:lang w:eastAsia="pt-BR"/>
              </w:rPr>
              <w:t xml:space="preserve">ansporte, armazenamento, uso e </w:t>
            </w:r>
            <w:r w:rsidRPr="00DF1D36">
              <w:rPr>
                <w:rFonts w:ascii="Arial" w:eastAsia="Times New Roman" w:hAnsi="Arial" w:cs="Arial"/>
                <w:sz w:val="20"/>
                <w:szCs w:val="20"/>
                <w:lang w:eastAsia="pt-BR"/>
              </w:rPr>
              <w:t xml:space="preserve">manutenção </w:t>
            </w:r>
            <w:r>
              <w:rPr>
                <w:rFonts w:ascii="Arial" w:eastAsia="Times New Roman" w:hAnsi="Arial" w:cs="Arial"/>
                <w:sz w:val="20"/>
                <w:szCs w:val="20"/>
                <w:lang w:eastAsia="pt-BR"/>
              </w:rPr>
              <w:t xml:space="preserve">dos equipamentos e instrumentos, </w:t>
            </w:r>
            <w:r w:rsidRPr="00DF1D36">
              <w:rPr>
                <w:rFonts w:ascii="Arial" w:eastAsia="Times New Roman" w:hAnsi="Arial" w:cs="Arial"/>
                <w:sz w:val="20"/>
                <w:szCs w:val="20"/>
                <w:lang w:eastAsia="pt-BR"/>
              </w:rPr>
              <w:t xml:space="preserve">de modo a assegurar seu correto </w:t>
            </w:r>
            <w:r>
              <w:rPr>
                <w:rFonts w:ascii="Arial" w:eastAsia="Times New Roman" w:hAnsi="Arial" w:cs="Arial"/>
                <w:sz w:val="20"/>
                <w:szCs w:val="20"/>
                <w:lang w:eastAsia="pt-BR"/>
              </w:rPr>
              <w:t>f</w:t>
            </w:r>
            <w:r w:rsidRPr="00DF1D36">
              <w:rPr>
                <w:rFonts w:ascii="Arial" w:eastAsia="Times New Roman" w:hAnsi="Arial" w:cs="Arial"/>
                <w:sz w:val="20"/>
                <w:szCs w:val="20"/>
                <w:lang w:eastAsia="pt-BR"/>
              </w:rPr>
              <w:t xml:space="preserve">uncionamento e prevenir contaminação ou deterioração.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sidRPr="00DF1D36">
              <w:rPr>
                <w:rFonts w:ascii="Arial" w:eastAsia="Times New Roman" w:hAnsi="Arial" w:cs="Arial"/>
                <w:b/>
                <w:sz w:val="20"/>
                <w:szCs w:val="20"/>
                <w:lang w:eastAsia="pt-BR"/>
              </w:rPr>
              <w:t>DA GARANTIA DA QUALIDADE DOS RESULTADOS DE ANÁLISES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implanta</w:t>
            </w:r>
            <w:r w:rsidRPr="00DF1D36">
              <w:rPr>
                <w:rFonts w:ascii="Arial" w:eastAsia="Times New Roman" w:hAnsi="Arial" w:cs="Arial"/>
                <w:sz w:val="20"/>
                <w:szCs w:val="20"/>
                <w:lang w:eastAsia="pt-BR"/>
              </w:rPr>
              <w:t xml:space="preserve"> procedimentos de contro</w:t>
            </w:r>
            <w:r>
              <w:rPr>
                <w:rFonts w:ascii="Arial" w:eastAsia="Times New Roman" w:hAnsi="Arial" w:cs="Arial"/>
                <w:sz w:val="20"/>
                <w:szCs w:val="20"/>
                <w:lang w:eastAsia="pt-BR"/>
              </w:rPr>
              <w:t xml:space="preserve">le da qualidade para monitorar </w:t>
            </w:r>
            <w:r w:rsidRPr="00DF1D36">
              <w:rPr>
                <w:rFonts w:ascii="Arial" w:eastAsia="Times New Roman" w:hAnsi="Arial" w:cs="Arial"/>
                <w:sz w:val="20"/>
                <w:szCs w:val="20"/>
                <w:lang w:eastAsia="pt-BR"/>
              </w:rPr>
              <w:t xml:space="preserve">e assegurar a validade das análises.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emite, encaminha</w:t>
            </w:r>
            <w:r w:rsidRPr="00DF1D36">
              <w:rPr>
                <w:rFonts w:ascii="Arial" w:eastAsia="Times New Roman" w:hAnsi="Arial" w:cs="Arial"/>
                <w:sz w:val="20"/>
                <w:szCs w:val="20"/>
                <w:lang w:eastAsia="pt-BR"/>
              </w:rPr>
              <w:t xml:space="preserve"> o</w:t>
            </w:r>
            <w:r>
              <w:rPr>
                <w:rFonts w:ascii="Arial" w:eastAsia="Times New Roman" w:hAnsi="Arial" w:cs="Arial"/>
                <w:sz w:val="20"/>
                <w:szCs w:val="20"/>
                <w:lang w:eastAsia="pt-BR"/>
              </w:rPr>
              <w:t>u transmiti</w:t>
            </w:r>
            <w:r w:rsidRPr="00DF1D36">
              <w:rPr>
                <w:rFonts w:ascii="Arial" w:eastAsia="Times New Roman" w:hAnsi="Arial" w:cs="Arial"/>
                <w:sz w:val="20"/>
                <w:szCs w:val="20"/>
                <w:lang w:eastAsia="pt-BR"/>
              </w:rPr>
              <w:t xml:space="preserve"> os relatórios analíticos e suas cópias, por meio físico e eletrônico, de forma objetiva, inequívoca, segura e confidencial</w:t>
            </w:r>
            <w:r w:rsidRPr="00DF1D36">
              <w:rPr>
                <w:rFonts w:ascii="Arial" w:eastAsia="Times New Roman" w:hAnsi="Arial" w:cs="Arial"/>
                <w:b/>
                <w:sz w:val="20"/>
                <w:szCs w:val="20"/>
                <w:lang w:eastAsia="pt-BR"/>
              </w:rPr>
              <w:t>.</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4D7F83"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DOS FORNENCEDORES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DF1D36"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qualifica</w:t>
            </w:r>
            <w:r w:rsidRPr="00DF1D36">
              <w:rPr>
                <w:rFonts w:ascii="Arial" w:eastAsia="Times New Roman" w:hAnsi="Arial" w:cs="Arial"/>
                <w:sz w:val="20"/>
                <w:szCs w:val="20"/>
                <w:lang w:eastAsia="pt-BR"/>
              </w:rPr>
              <w:t>, por meio de avaliações periódicas, os fornecedores de equipamentos, materiais, reagentes, insumos, suprimentos e serviços que afetem a qualidade das análises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DO TRATAMENTO DAS RECLAMAÇÕES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217A09"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implanta</w:t>
            </w:r>
            <w:r w:rsidRPr="00217A09">
              <w:rPr>
                <w:rFonts w:ascii="Arial" w:eastAsia="Times New Roman" w:hAnsi="Arial" w:cs="Arial"/>
                <w:sz w:val="20"/>
                <w:szCs w:val="20"/>
                <w:lang w:eastAsia="pt-BR"/>
              </w:rPr>
              <w:t xml:space="preserve"> procedimentos para a proteção, guarda recuperação, transmissão e integridade e das informações confidenciais dos clientes, relatadas nas reclamações.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217A09"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implanta</w:t>
            </w:r>
            <w:r w:rsidRPr="00217A09">
              <w:rPr>
                <w:rFonts w:ascii="Arial" w:eastAsia="Times New Roman" w:hAnsi="Arial" w:cs="Arial"/>
                <w:sz w:val="20"/>
                <w:szCs w:val="20"/>
                <w:lang w:eastAsia="pt-BR"/>
              </w:rPr>
              <w:t xml:space="preserve"> procedimento(s) para receber, analisar e responder as reclamações, executar as ações corretivas e manter os respectivos registros.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F612BF" w:rsidRDefault="00A706F8" w:rsidP="00120B9E">
            <w:pPr>
              <w:autoSpaceDE w:val="0"/>
              <w:autoSpaceDN w:val="0"/>
              <w:adjustRightInd w:val="0"/>
              <w:jc w:val="both"/>
              <w:rPr>
                <w:rFonts w:ascii="Arial" w:eastAsia="Times New Roman" w:hAnsi="Arial" w:cs="Arial"/>
                <w:b/>
                <w:sz w:val="20"/>
                <w:szCs w:val="20"/>
                <w:lang w:eastAsia="pt-BR"/>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F276B0" w:rsidTr="00120B9E">
        <w:trPr>
          <w:jc w:val="center"/>
        </w:trPr>
        <w:tc>
          <w:tcPr>
            <w:tcW w:w="5815" w:type="dxa"/>
          </w:tcPr>
          <w:p w:rsidR="00A706F8" w:rsidRPr="00344CE2"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DA LIMPEZA</w:t>
            </w:r>
            <w:r w:rsidRPr="00344CE2">
              <w:rPr>
                <w:rFonts w:ascii="Arial" w:eastAsia="Times New Roman" w:hAnsi="Arial" w:cs="Arial"/>
                <w:b/>
                <w:sz w:val="20"/>
                <w:szCs w:val="20"/>
                <w:lang w:eastAsia="pt-BR"/>
              </w:rPr>
              <w:t xml:space="preserve">, </w:t>
            </w:r>
            <w:r>
              <w:rPr>
                <w:rFonts w:ascii="Arial" w:eastAsia="Times New Roman" w:hAnsi="Arial" w:cs="Arial"/>
                <w:b/>
                <w:sz w:val="20"/>
                <w:szCs w:val="20"/>
                <w:lang w:eastAsia="pt-BR"/>
              </w:rPr>
              <w:t>DESINFECÇÃO</w:t>
            </w:r>
            <w:r w:rsidRPr="00344CE2">
              <w:rPr>
                <w:rFonts w:ascii="Arial" w:eastAsia="Times New Roman" w:hAnsi="Arial" w:cs="Arial"/>
                <w:b/>
                <w:sz w:val="20"/>
                <w:szCs w:val="20"/>
                <w:lang w:eastAsia="pt-BR"/>
              </w:rPr>
              <w:t xml:space="preserve">, </w:t>
            </w:r>
            <w:r>
              <w:rPr>
                <w:rFonts w:ascii="Arial" w:eastAsia="Times New Roman" w:hAnsi="Arial" w:cs="Arial"/>
                <w:b/>
                <w:sz w:val="20"/>
                <w:szCs w:val="20"/>
                <w:lang w:eastAsia="pt-BR"/>
              </w:rPr>
              <w:t>ESTERILIZAÇÃO E CONTROLE DE PRAGAS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5F5975" w:rsidRDefault="00A706F8" w:rsidP="00120B9E">
            <w:pPr>
              <w:autoSpaceDE w:val="0"/>
              <w:autoSpaceDN w:val="0"/>
              <w:adjustRightInd w:val="0"/>
              <w:jc w:val="both"/>
              <w:rPr>
                <w:rFonts w:ascii="Arial" w:eastAsia="Times New Roman" w:hAnsi="Arial" w:cs="Arial"/>
                <w:sz w:val="20"/>
                <w:szCs w:val="20"/>
                <w:lang w:eastAsia="pt-BR"/>
              </w:rPr>
            </w:pPr>
            <w:r w:rsidRPr="00344CE2">
              <w:rPr>
                <w:rFonts w:ascii="Arial" w:eastAsia="Times New Roman" w:hAnsi="Arial" w:cs="Arial"/>
                <w:sz w:val="20"/>
                <w:szCs w:val="20"/>
                <w:lang w:eastAsia="pt-BR"/>
              </w:rPr>
              <w:t>O laborat</w:t>
            </w:r>
            <w:r>
              <w:rPr>
                <w:rFonts w:ascii="Arial" w:eastAsia="Times New Roman" w:hAnsi="Arial" w:cs="Arial"/>
                <w:sz w:val="20"/>
                <w:szCs w:val="20"/>
                <w:lang w:eastAsia="pt-BR"/>
              </w:rPr>
              <w:t>ório implanta</w:t>
            </w:r>
            <w:r w:rsidRPr="00344CE2">
              <w:rPr>
                <w:rFonts w:ascii="Arial" w:eastAsia="Times New Roman" w:hAnsi="Arial" w:cs="Arial"/>
                <w:sz w:val="20"/>
                <w:szCs w:val="20"/>
                <w:lang w:eastAsia="pt-BR"/>
              </w:rPr>
              <w:t xml:space="preserve"> um programa para a exe</w:t>
            </w:r>
            <w:r>
              <w:rPr>
                <w:rFonts w:ascii="Arial" w:eastAsia="Times New Roman" w:hAnsi="Arial" w:cs="Arial"/>
                <w:sz w:val="20"/>
                <w:szCs w:val="20"/>
                <w:lang w:eastAsia="pt-BR"/>
              </w:rPr>
              <w:t xml:space="preserve">cução, monitoramento, controle </w:t>
            </w:r>
            <w:r w:rsidRPr="00344CE2">
              <w:rPr>
                <w:rFonts w:ascii="Arial" w:eastAsia="Times New Roman" w:hAnsi="Arial" w:cs="Arial"/>
                <w:sz w:val="20"/>
                <w:szCs w:val="20"/>
                <w:lang w:eastAsia="pt-BR"/>
              </w:rPr>
              <w:t>e verificação das operações de limpeza, desinfecção e esterilização de superfícies, instalações, equipamentos, instrumentos e materiais, conforme requerido no escopo analítico e nos procedimentos de biossegurança;</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344CE2"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estabelece</w:t>
            </w:r>
            <w:r w:rsidRPr="00344CE2">
              <w:rPr>
                <w:rFonts w:ascii="Arial" w:eastAsia="Times New Roman" w:hAnsi="Arial" w:cs="Arial"/>
                <w:sz w:val="20"/>
                <w:szCs w:val="20"/>
                <w:lang w:eastAsia="pt-BR"/>
              </w:rPr>
              <w:t xml:space="preserve"> um programa para a execução, monitoramento e verificação das operações de controle de pragas e roedores.</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Default="00A706F8" w:rsidP="00120B9E">
            <w:pPr>
              <w:autoSpaceDE w:val="0"/>
              <w:autoSpaceDN w:val="0"/>
              <w:adjustRightInd w:val="0"/>
              <w:jc w:val="both"/>
              <w:rPr>
                <w:rFonts w:ascii="Arial" w:eastAsia="Times New Roman" w:hAnsi="Arial" w:cs="Arial"/>
                <w:sz w:val="20"/>
                <w:szCs w:val="20"/>
                <w:lang w:eastAsia="pt-BR"/>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467059" w:rsidRDefault="00A706F8" w:rsidP="00120B9E">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DA BIOSSEGURANÇA</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5F5975"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dispõe</w:t>
            </w:r>
            <w:r w:rsidRPr="005F5975">
              <w:rPr>
                <w:rFonts w:ascii="Arial" w:eastAsia="Times New Roman" w:hAnsi="Arial" w:cs="Arial"/>
                <w:sz w:val="20"/>
                <w:szCs w:val="20"/>
                <w:lang w:eastAsia="pt-BR"/>
              </w:rPr>
              <w:t xml:space="preserve"> de local, instalações, equipamentos e procedimentos de segurança e de proteção apropriados ao manuseio de agentes físicos, biológicos e químicos que impliquem em riscos ao meio ambiente, à segurança e à saúde do trabalhador. </w:t>
            </w: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40" w:type="dxa"/>
          </w:tcPr>
          <w:p w:rsidR="00A706F8" w:rsidRPr="00467059" w:rsidRDefault="00A706F8" w:rsidP="00120B9E">
            <w:pPr>
              <w:jc w:val="both"/>
              <w:rPr>
                <w:rFonts w:ascii="Arial" w:hAnsi="Arial" w:cs="Arial"/>
                <w:b/>
                <w:sz w:val="20"/>
                <w:szCs w:val="20"/>
              </w:rPr>
            </w:pPr>
          </w:p>
        </w:tc>
        <w:tc>
          <w:tcPr>
            <w:tcW w:w="568" w:type="dxa"/>
          </w:tcPr>
          <w:p w:rsidR="00A706F8" w:rsidRPr="00467059" w:rsidRDefault="00A706F8" w:rsidP="00120B9E">
            <w:pPr>
              <w:jc w:val="both"/>
              <w:rPr>
                <w:rFonts w:ascii="Arial" w:hAnsi="Arial" w:cs="Arial"/>
                <w:b/>
                <w:sz w:val="20"/>
                <w:szCs w:val="20"/>
                <w:highlight w:val="yellow"/>
              </w:rPr>
            </w:pPr>
          </w:p>
        </w:tc>
        <w:tc>
          <w:tcPr>
            <w:tcW w:w="3547" w:type="dxa"/>
          </w:tcPr>
          <w:p w:rsidR="00A706F8" w:rsidRPr="00467059" w:rsidRDefault="00A706F8" w:rsidP="00120B9E">
            <w:pPr>
              <w:jc w:val="both"/>
              <w:rPr>
                <w:rFonts w:ascii="Arial" w:hAnsi="Arial" w:cs="Arial"/>
                <w:b/>
                <w:sz w:val="20"/>
                <w:szCs w:val="20"/>
                <w:highlight w:val="yellow"/>
              </w:rPr>
            </w:pPr>
          </w:p>
        </w:tc>
      </w:tr>
      <w:tr w:rsidR="00A706F8" w:rsidRPr="00F276B0" w:rsidTr="00120B9E">
        <w:trPr>
          <w:jc w:val="center"/>
        </w:trPr>
        <w:tc>
          <w:tcPr>
            <w:tcW w:w="5815" w:type="dxa"/>
          </w:tcPr>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dispõe</w:t>
            </w:r>
            <w:r w:rsidRPr="003E1467">
              <w:rPr>
                <w:rFonts w:ascii="Arial" w:eastAsia="Times New Roman" w:hAnsi="Arial" w:cs="Arial"/>
                <w:sz w:val="20"/>
                <w:szCs w:val="20"/>
                <w:lang w:eastAsia="pt-BR"/>
              </w:rPr>
              <w:t xml:space="preserve"> de um sistema atualizado de gerenciamento de riscos em biossegurança para todas as atividades com agentes de risco à saúde humana, animal e ao </w:t>
            </w:r>
          </w:p>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sidRPr="003E1467">
              <w:rPr>
                <w:rFonts w:ascii="Arial" w:eastAsia="Times New Roman" w:hAnsi="Arial" w:cs="Arial"/>
                <w:sz w:val="20"/>
                <w:szCs w:val="20"/>
                <w:lang w:eastAsia="pt-BR"/>
              </w:rPr>
              <w:t>ambiente, incluindo o gerenciamento de resíduos, acessí</w:t>
            </w:r>
            <w:r>
              <w:rPr>
                <w:rFonts w:ascii="Arial" w:eastAsia="Times New Roman" w:hAnsi="Arial" w:cs="Arial"/>
                <w:sz w:val="20"/>
                <w:szCs w:val="20"/>
                <w:lang w:eastAsia="pt-BR"/>
              </w:rPr>
              <w:t>vel ao pessoal que possa estar exposto a esses agentes.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F276B0" w:rsidTr="00120B9E">
        <w:trPr>
          <w:jc w:val="center"/>
        </w:trPr>
        <w:tc>
          <w:tcPr>
            <w:tcW w:w="5815" w:type="dxa"/>
          </w:tcPr>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sidRPr="003E1467">
              <w:rPr>
                <w:rFonts w:ascii="Arial" w:eastAsia="Times New Roman" w:hAnsi="Arial" w:cs="Arial"/>
                <w:sz w:val="20"/>
                <w:szCs w:val="20"/>
                <w:lang w:eastAsia="pt-BR"/>
              </w:rPr>
              <w:t>O</w:t>
            </w:r>
            <w:r>
              <w:rPr>
                <w:rFonts w:ascii="Arial" w:eastAsia="Times New Roman" w:hAnsi="Arial" w:cs="Arial"/>
                <w:sz w:val="20"/>
                <w:szCs w:val="20"/>
                <w:lang w:eastAsia="pt-BR"/>
              </w:rPr>
              <w:t xml:space="preserve"> laboratório avalia, define, documenta e sinaliza</w:t>
            </w:r>
            <w:r w:rsidRPr="003E1467">
              <w:rPr>
                <w:rFonts w:ascii="Arial" w:eastAsia="Times New Roman" w:hAnsi="Arial" w:cs="Arial"/>
                <w:sz w:val="20"/>
                <w:szCs w:val="20"/>
                <w:lang w:eastAsia="pt-BR"/>
              </w:rPr>
              <w:t xml:space="preserve"> o nível de biossegurança dos ambientes e áreas, baseado nas atividades realizadas, equipamentos, instrumentos e agentes de risco envolvidos.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F276B0" w:rsidTr="00120B9E">
        <w:trPr>
          <w:jc w:val="center"/>
        </w:trPr>
        <w:tc>
          <w:tcPr>
            <w:tcW w:w="5815" w:type="dxa"/>
          </w:tcPr>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implanta</w:t>
            </w:r>
            <w:r w:rsidRPr="003E1467">
              <w:rPr>
                <w:rFonts w:ascii="Arial" w:eastAsia="Times New Roman" w:hAnsi="Arial" w:cs="Arial"/>
                <w:sz w:val="20"/>
                <w:szCs w:val="20"/>
                <w:lang w:eastAsia="pt-BR"/>
              </w:rPr>
              <w:t xml:space="preserve"> procedimentos de bios</w:t>
            </w:r>
            <w:r>
              <w:rPr>
                <w:rFonts w:ascii="Arial" w:eastAsia="Times New Roman" w:hAnsi="Arial" w:cs="Arial"/>
                <w:sz w:val="20"/>
                <w:szCs w:val="20"/>
                <w:lang w:eastAsia="pt-BR"/>
              </w:rPr>
              <w:t xml:space="preserve">segurança adequados aos níveis </w:t>
            </w:r>
            <w:r w:rsidRPr="003E1467">
              <w:rPr>
                <w:rFonts w:ascii="Arial" w:eastAsia="Times New Roman" w:hAnsi="Arial" w:cs="Arial"/>
                <w:sz w:val="20"/>
                <w:szCs w:val="20"/>
                <w:lang w:eastAsia="pt-BR"/>
              </w:rPr>
              <w:t>definidos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F276B0" w:rsidTr="00120B9E">
        <w:trPr>
          <w:jc w:val="center"/>
        </w:trPr>
        <w:tc>
          <w:tcPr>
            <w:tcW w:w="5815" w:type="dxa"/>
          </w:tcPr>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sidRPr="003E1467">
              <w:rPr>
                <w:rFonts w:ascii="Arial" w:eastAsia="Times New Roman" w:hAnsi="Arial" w:cs="Arial"/>
                <w:sz w:val="20"/>
                <w:szCs w:val="20"/>
                <w:lang w:eastAsia="pt-BR"/>
              </w:rPr>
              <w:t xml:space="preserve">O laboratório </w:t>
            </w:r>
            <w:r>
              <w:rPr>
                <w:rFonts w:ascii="Arial" w:eastAsia="Times New Roman" w:hAnsi="Arial" w:cs="Arial"/>
                <w:sz w:val="20"/>
                <w:szCs w:val="20"/>
                <w:lang w:eastAsia="pt-BR"/>
              </w:rPr>
              <w:t>prove</w:t>
            </w:r>
            <w:r w:rsidRPr="003E1467">
              <w:rPr>
                <w:rFonts w:ascii="Arial" w:eastAsia="Times New Roman" w:hAnsi="Arial" w:cs="Arial"/>
                <w:sz w:val="20"/>
                <w:szCs w:val="20"/>
                <w:lang w:eastAsia="pt-BR"/>
              </w:rPr>
              <w:t>, a todos os técnicos envolvidos, treinamento periódico nos procedimentos de biossegurança exigidos para o escopo analítico e instruções escritas e atualizadas desses procedimentos.</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r w:rsidR="00A706F8" w:rsidRPr="00F276B0" w:rsidTr="00120B9E">
        <w:trPr>
          <w:jc w:val="center"/>
        </w:trPr>
        <w:tc>
          <w:tcPr>
            <w:tcW w:w="5815" w:type="dxa"/>
          </w:tcPr>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laboratório exige e mantém</w:t>
            </w:r>
            <w:r w:rsidRPr="003E1467">
              <w:rPr>
                <w:rFonts w:ascii="Arial" w:eastAsia="Times New Roman" w:hAnsi="Arial" w:cs="Arial"/>
                <w:sz w:val="20"/>
                <w:szCs w:val="20"/>
                <w:lang w:eastAsia="pt-BR"/>
              </w:rPr>
              <w:t xml:space="preserve"> disponíveis os comprovantes atualizados de exames </w:t>
            </w:r>
          </w:p>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sidRPr="003E1467">
              <w:rPr>
                <w:rFonts w:ascii="Arial" w:eastAsia="Times New Roman" w:hAnsi="Arial" w:cs="Arial"/>
                <w:sz w:val="20"/>
                <w:szCs w:val="20"/>
                <w:lang w:eastAsia="pt-BR"/>
              </w:rPr>
              <w:t xml:space="preserve">de saúde obrigatórios pela legislação trabalhista e os comprovantes de imunização necessários </w:t>
            </w:r>
          </w:p>
          <w:p w:rsidR="00A706F8" w:rsidRPr="003E1467" w:rsidRDefault="00A706F8" w:rsidP="00120B9E">
            <w:pPr>
              <w:autoSpaceDE w:val="0"/>
              <w:autoSpaceDN w:val="0"/>
              <w:adjustRightInd w:val="0"/>
              <w:jc w:val="both"/>
              <w:rPr>
                <w:rFonts w:ascii="Arial" w:eastAsia="Times New Roman" w:hAnsi="Arial" w:cs="Arial"/>
                <w:sz w:val="20"/>
                <w:szCs w:val="20"/>
                <w:lang w:eastAsia="pt-BR"/>
              </w:rPr>
            </w:pPr>
            <w:r w:rsidRPr="003E1467">
              <w:rPr>
                <w:rFonts w:ascii="Arial" w:eastAsia="Times New Roman" w:hAnsi="Arial" w:cs="Arial"/>
                <w:sz w:val="20"/>
                <w:szCs w:val="20"/>
                <w:lang w:eastAsia="pt-BR"/>
              </w:rPr>
              <w:t>para o pessoal exposto a agentes de risco</w:t>
            </w: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40" w:type="dxa"/>
          </w:tcPr>
          <w:p w:rsidR="00A706F8" w:rsidRPr="004D7F83" w:rsidRDefault="00A706F8" w:rsidP="00120B9E">
            <w:pPr>
              <w:jc w:val="both"/>
              <w:rPr>
                <w:rFonts w:ascii="Arial" w:hAnsi="Arial" w:cs="Arial"/>
                <w:sz w:val="20"/>
                <w:szCs w:val="20"/>
              </w:rPr>
            </w:pPr>
          </w:p>
        </w:tc>
        <w:tc>
          <w:tcPr>
            <w:tcW w:w="568" w:type="dxa"/>
          </w:tcPr>
          <w:p w:rsidR="00A706F8" w:rsidRPr="004D7F83" w:rsidRDefault="00A706F8" w:rsidP="00120B9E">
            <w:pPr>
              <w:jc w:val="both"/>
              <w:rPr>
                <w:rFonts w:ascii="Arial" w:hAnsi="Arial" w:cs="Arial"/>
                <w:sz w:val="20"/>
                <w:szCs w:val="20"/>
              </w:rPr>
            </w:pPr>
          </w:p>
        </w:tc>
        <w:tc>
          <w:tcPr>
            <w:tcW w:w="3547" w:type="dxa"/>
          </w:tcPr>
          <w:p w:rsidR="00A706F8" w:rsidRPr="004D7F83" w:rsidRDefault="00A706F8" w:rsidP="00120B9E">
            <w:pPr>
              <w:jc w:val="both"/>
              <w:rPr>
                <w:rFonts w:ascii="Arial" w:hAnsi="Arial" w:cs="Arial"/>
                <w:sz w:val="20"/>
                <w:szCs w:val="20"/>
              </w:rPr>
            </w:pPr>
          </w:p>
        </w:tc>
      </w:tr>
    </w:tbl>
    <w:p w:rsidR="00A706F8" w:rsidRDefault="00A706F8">
      <w:pPr>
        <w:rPr>
          <w:rFonts w:ascii="Arial" w:hAnsi="Arial" w:cs="Arial"/>
          <w:b/>
          <w:sz w:val="20"/>
          <w:szCs w:val="20"/>
        </w:rPr>
      </w:pPr>
    </w:p>
    <w:p w:rsidR="00A706F8" w:rsidRPr="00245A38" w:rsidRDefault="00A706F8">
      <w:pPr>
        <w:rPr>
          <w:rFonts w:ascii="Arial" w:hAnsi="Arial" w:cs="Arial"/>
          <w:b/>
          <w:sz w:val="20"/>
          <w:szCs w:val="20"/>
        </w:rPr>
      </w:pPr>
      <w:r w:rsidRPr="00245A38">
        <w:rPr>
          <w:rFonts w:ascii="Arial" w:hAnsi="Arial" w:cs="Arial"/>
          <w:b/>
          <w:sz w:val="20"/>
          <w:szCs w:val="20"/>
        </w:rPr>
        <w:t>OBS:</w:t>
      </w:r>
    </w:p>
    <w:p w:rsidR="00A706F8" w:rsidRPr="00245A38" w:rsidRDefault="00A706F8"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A706F8" w:rsidRPr="00245A38" w:rsidRDefault="00A706F8"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A706F8" w:rsidRPr="00245A38" w:rsidRDefault="00A706F8">
      <w:pPr>
        <w:rPr>
          <w:rFonts w:ascii="Arial" w:hAnsi="Arial" w:cs="Arial"/>
          <w:sz w:val="20"/>
          <w:szCs w:val="20"/>
        </w:rPr>
      </w:pPr>
    </w:p>
    <w:p w:rsidR="00A706F8" w:rsidRDefault="00A706F8" w:rsidP="009011F4">
      <w:pPr>
        <w:jc w:val="center"/>
        <w:rPr>
          <w:rFonts w:ascii="Arial" w:hAnsi="Arial" w:cs="Arial"/>
          <w:b/>
          <w:sz w:val="20"/>
          <w:szCs w:val="20"/>
        </w:rPr>
      </w:pPr>
    </w:p>
    <w:p w:rsidR="00A706F8" w:rsidRDefault="00A706F8"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A706F8" w:rsidRDefault="00A706F8" w:rsidP="009011F4">
      <w:pPr>
        <w:jc w:val="center"/>
        <w:rPr>
          <w:rFonts w:ascii="Arial" w:hAnsi="Arial" w:cs="Arial"/>
          <w:b/>
          <w:sz w:val="20"/>
          <w:szCs w:val="20"/>
        </w:rPr>
      </w:pPr>
    </w:p>
    <w:p w:rsidR="00A706F8" w:rsidRPr="00637B5E" w:rsidRDefault="00A706F8"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A706F8" w:rsidRPr="00637B5E" w:rsidRDefault="00A706F8" w:rsidP="00637B5E">
      <w:pPr>
        <w:jc w:val="both"/>
        <w:rPr>
          <w:rFonts w:ascii="Arial" w:hAnsi="Arial" w:cs="Arial"/>
          <w:sz w:val="20"/>
          <w:szCs w:val="20"/>
        </w:rPr>
      </w:pPr>
    </w:p>
    <w:tbl>
      <w:tblPr>
        <w:tblW w:w="0" w:type="auto"/>
        <w:tblLayout w:type="fixed"/>
        <w:tblLook w:val="0000"/>
      </w:tblPr>
      <w:tblGrid>
        <w:gridCol w:w="5560"/>
        <w:gridCol w:w="5559"/>
      </w:tblGrid>
      <w:tr w:rsidR="00A706F8" w:rsidRPr="00637B5E" w:rsidTr="00DA414B">
        <w:tc>
          <w:tcPr>
            <w:tcW w:w="5560" w:type="dxa"/>
            <w:tcBorders>
              <w:bottom w:val="single" w:sz="4" w:space="0" w:color="000000"/>
            </w:tcBorders>
            <w:vAlign w:val="bottom"/>
          </w:tcPr>
          <w:p w:rsidR="00A706F8" w:rsidRPr="00637B5E" w:rsidRDefault="00A706F8"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A706F8" w:rsidRPr="00637B5E" w:rsidRDefault="00A706F8" w:rsidP="00637B5E">
            <w:pPr>
              <w:jc w:val="both"/>
              <w:rPr>
                <w:rFonts w:ascii="Arial" w:hAnsi="Arial" w:cs="Arial"/>
                <w:sz w:val="20"/>
                <w:szCs w:val="20"/>
              </w:rPr>
            </w:pPr>
          </w:p>
          <w:p w:rsidR="00A706F8" w:rsidRPr="00637B5E" w:rsidRDefault="00A706F8" w:rsidP="00637B5E">
            <w:pPr>
              <w:jc w:val="both"/>
              <w:rPr>
                <w:rFonts w:ascii="Arial" w:hAnsi="Arial" w:cs="Arial"/>
                <w:sz w:val="20"/>
                <w:szCs w:val="20"/>
              </w:rPr>
            </w:pPr>
          </w:p>
          <w:p w:rsidR="00A706F8" w:rsidRPr="00637B5E" w:rsidRDefault="00A706F8" w:rsidP="00637B5E">
            <w:pPr>
              <w:jc w:val="both"/>
              <w:rPr>
                <w:rFonts w:ascii="Arial" w:hAnsi="Arial" w:cs="Arial"/>
                <w:sz w:val="20"/>
                <w:szCs w:val="20"/>
              </w:rPr>
            </w:pPr>
          </w:p>
        </w:tc>
      </w:tr>
      <w:tr w:rsidR="00A706F8" w:rsidRPr="00637B5E" w:rsidTr="00DA414B">
        <w:tc>
          <w:tcPr>
            <w:tcW w:w="5560" w:type="dxa"/>
            <w:tcBorders>
              <w:top w:val="single" w:sz="4" w:space="0" w:color="000000"/>
              <w:bottom w:val="single" w:sz="4" w:space="0" w:color="000000"/>
            </w:tcBorders>
            <w:vAlign w:val="bottom"/>
          </w:tcPr>
          <w:p w:rsidR="00A706F8" w:rsidRPr="00637B5E" w:rsidRDefault="00A706F8" w:rsidP="00637B5E">
            <w:pPr>
              <w:jc w:val="both"/>
              <w:rPr>
                <w:rFonts w:ascii="Arial" w:hAnsi="Arial" w:cs="Arial"/>
                <w:b/>
                <w:sz w:val="20"/>
                <w:szCs w:val="20"/>
              </w:rPr>
            </w:pPr>
          </w:p>
          <w:p w:rsidR="00A706F8" w:rsidRPr="00637B5E" w:rsidRDefault="00A706F8" w:rsidP="00637B5E">
            <w:pPr>
              <w:jc w:val="both"/>
              <w:rPr>
                <w:rFonts w:ascii="Arial" w:hAnsi="Arial" w:cs="Arial"/>
                <w:b/>
                <w:sz w:val="20"/>
                <w:szCs w:val="20"/>
              </w:rPr>
            </w:pPr>
          </w:p>
          <w:p w:rsidR="00A706F8" w:rsidRPr="00637B5E" w:rsidRDefault="00A706F8"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A706F8" w:rsidRPr="00637B5E" w:rsidRDefault="00A706F8" w:rsidP="00637B5E">
            <w:pPr>
              <w:jc w:val="both"/>
              <w:rPr>
                <w:rFonts w:ascii="Arial" w:hAnsi="Arial" w:cs="Arial"/>
                <w:sz w:val="20"/>
                <w:szCs w:val="20"/>
              </w:rPr>
            </w:pPr>
          </w:p>
        </w:tc>
      </w:tr>
      <w:tr w:rsidR="00A706F8" w:rsidRPr="00637B5E" w:rsidTr="00DA414B">
        <w:tc>
          <w:tcPr>
            <w:tcW w:w="5560" w:type="dxa"/>
            <w:tcBorders>
              <w:top w:val="single" w:sz="4" w:space="0" w:color="000000"/>
              <w:bottom w:val="single" w:sz="4" w:space="0" w:color="000000"/>
            </w:tcBorders>
            <w:vAlign w:val="bottom"/>
          </w:tcPr>
          <w:p w:rsidR="00A706F8" w:rsidRPr="00637B5E" w:rsidRDefault="00A706F8"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A706F8" w:rsidRPr="00637B5E" w:rsidRDefault="00A706F8" w:rsidP="00637B5E">
            <w:pPr>
              <w:jc w:val="both"/>
              <w:rPr>
                <w:rFonts w:ascii="Arial" w:hAnsi="Arial" w:cs="Arial"/>
                <w:sz w:val="20"/>
                <w:szCs w:val="20"/>
              </w:rPr>
            </w:pPr>
          </w:p>
          <w:p w:rsidR="00A706F8" w:rsidRPr="00637B5E" w:rsidRDefault="00A706F8" w:rsidP="00637B5E">
            <w:pPr>
              <w:jc w:val="both"/>
              <w:rPr>
                <w:rFonts w:ascii="Arial" w:hAnsi="Arial" w:cs="Arial"/>
                <w:sz w:val="20"/>
                <w:szCs w:val="20"/>
              </w:rPr>
            </w:pPr>
          </w:p>
          <w:p w:rsidR="00A706F8" w:rsidRPr="00637B5E" w:rsidRDefault="00A706F8" w:rsidP="00637B5E">
            <w:pPr>
              <w:jc w:val="both"/>
              <w:rPr>
                <w:rFonts w:ascii="Arial" w:hAnsi="Arial" w:cs="Arial"/>
                <w:sz w:val="20"/>
                <w:szCs w:val="20"/>
              </w:rPr>
            </w:pPr>
          </w:p>
        </w:tc>
      </w:tr>
      <w:tr w:rsidR="00A706F8" w:rsidRPr="00637B5E" w:rsidTr="00DA414B">
        <w:trPr>
          <w:trHeight w:val="730"/>
        </w:trPr>
        <w:tc>
          <w:tcPr>
            <w:tcW w:w="5560" w:type="dxa"/>
            <w:tcBorders>
              <w:bottom w:val="single" w:sz="4" w:space="0" w:color="000000"/>
            </w:tcBorders>
            <w:vAlign w:val="bottom"/>
          </w:tcPr>
          <w:p w:rsidR="00A706F8" w:rsidRPr="00637B5E" w:rsidRDefault="00A706F8"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A706F8" w:rsidRPr="00637B5E" w:rsidRDefault="00A706F8" w:rsidP="00637B5E">
            <w:pPr>
              <w:jc w:val="both"/>
              <w:rPr>
                <w:rFonts w:ascii="Arial" w:hAnsi="Arial" w:cs="Arial"/>
                <w:sz w:val="20"/>
                <w:szCs w:val="20"/>
              </w:rPr>
            </w:pPr>
          </w:p>
        </w:tc>
      </w:tr>
    </w:tbl>
    <w:p w:rsidR="00A706F8" w:rsidRPr="00B76941" w:rsidRDefault="00A706F8" w:rsidP="00B76941">
      <w:pPr>
        <w:autoSpaceDE w:val="0"/>
        <w:autoSpaceDN w:val="0"/>
        <w:adjustRightInd w:val="0"/>
        <w:rPr>
          <w:rFonts w:ascii="Arial" w:hAnsi="Arial" w:cs="Arial"/>
          <w:color w:val="000000"/>
          <w:sz w:val="20"/>
          <w:szCs w:val="20"/>
          <w:u w:val="single"/>
        </w:rPr>
      </w:pPr>
    </w:p>
    <w:p w:rsidR="00A706F8" w:rsidRPr="00B76941" w:rsidRDefault="00A706F8" w:rsidP="009011F4">
      <w:pPr>
        <w:jc w:val="center"/>
        <w:rPr>
          <w:rFonts w:ascii="Arial" w:hAnsi="Arial" w:cs="Arial"/>
          <w:b/>
          <w:sz w:val="20"/>
          <w:szCs w:val="20"/>
        </w:rPr>
      </w:pPr>
    </w:p>
    <w:p w:rsidR="00A706F8" w:rsidRDefault="00A706F8" w:rsidP="00D87BD1">
      <w:pPr>
        <w:rPr>
          <w:rFonts w:ascii="Arial" w:hAnsi="Arial" w:cs="Arial"/>
          <w:sz w:val="20"/>
          <w:szCs w:val="20"/>
          <w:u w:val="single"/>
        </w:rPr>
      </w:pPr>
    </w:p>
    <w:p w:rsidR="00A706F8" w:rsidRDefault="00A706F8">
      <w:pPr>
        <w:rPr>
          <w:rFonts w:ascii="Arial" w:hAnsi="Arial" w:cs="Arial"/>
          <w:sz w:val="20"/>
          <w:szCs w:val="20"/>
          <w:u w:val="single"/>
        </w:rPr>
      </w:pPr>
      <w:r>
        <w:rPr>
          <w:rFonts w:ascii="Arial" w:hAnsi="Arial" w:cs="Arial"/>
          <w:sz w:val="20"/>
          <w:szCs w:val="20"/>
          <w:u w:val="single"/>
        </w:rPr>
        <w:br w:type="page"/>
      </w:r>
    </w:p>
    <w:p w:rsidR="00A706F8" w:rsidRDefault="00A706F8"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A706F8" w:rsidRDefault="00A706F8" w:rsidP="003D43B8">
      <w:pPr>
        <w:jc w:val="center"/>
        <w:rPr>
          <w:rFonts w:ascii="Arial" w:hAnsi="Arial" w:cs="Arial"/>
          <w:sz w:val="20"/>
          <w:szCs w:val="20"/>
          <w:u w:val="single"/>
        </w:rPr>
      </w:pPr>
    </w:p>
    <w:p w:rsidR="00A706F8" w:rsidRPr="00FD0E0D" w:rsidRDefault="00A706F8" w:rsidP="003D43B8">
      <w:pPr>
        <w:jc w:val="center"/>
        <w:rPr>
          <w:rFonts w:ascii="Arial" w:hAnsi="Arial" w:cs="Arial"/>
          <w:b/>
          <w:sz w:val="20"/>
          <w:szCs w:val="20"/>
        </w:rPr>
      </w:pPr>
      <w:r w:rsidRPr="00FD0E0D">
        <w:rPr>
          <w:rFonts w:ascii="Arial" w:hAnsi="Arial" w:cs="Arial"/>
          <w:b/>
          <w:sz w:val="20"/>
          <w:szCs w:val="20"/>
        </w:rPr>
        <w:t>Observações:</w:t>
      </w:r>
    </w:p>
    <w:p w:rsidR="00A706F8" w:rsidRDefault="00A706F8"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0"/>
      </w:tblGrid>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r w:rsidR="00A706F8" w:rsidTr="00042B0A">
        <w:tc>
          <w:tcPr>
            <w:tcW w:w="10760" w:type="dxa"/>
          </w:tcPr>
          <w:p w:rsidR="00A706F8" w:rsidRPr="00042B0A" w:rsidRDefault="00A706F8" w:rsidP="00FD0E0D">
            <w:pPr>
              <w:rPr>
                <w:rFonts w:ascii="Arial" w:hAnsi="Arial" w:cs="Arial"/>
                <w:sz w:val="20"/>
                <w:szCs w:val="20"/>
                <w:u w:val="single"/>
              </w:rPr>
            </w:pPr>
          </w:p>
          <w:p w:rsidR="00A706F8" w:rsidRPr="00042B0A" w:rsidRDefault="00A706F8" w:rsidP="00FD0E0D">
            <w:pPr>
              <w:rPr>
                <w:rFonts w:ascii="Arial" w:hAnsi="Arial" w:cs="Arial"/>
                <w:sz w:val="20"/>
                <w:szCs w:val="20"/>
                <w:u w:val="single"/>
              </w:rPr>
            </w:pPr>
          </w:p>
        </w:tc>
      </w:tr>
    </w:tbl>
    <w:p w:rsidR="00A706F8" w:rsidRPr="00245A38" w:rsidRDefault="00A706F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3732"/>
        <w:gridCol w:w="3732"/>
      </w:tblGrid>
      <w:tr w:rsidR="00A706F8" w:rsidRPr="008346AF" w:rsidTr="008F1CE5">
        <w:tc>
          <w:tcPr>
            <w:tcW w:w="0" w:type="auto"/>
          </w:tcPr>
          <w:p w:rsidR="00A706F8" w:rsidRPr="00637B5E" w:rsidRDefault="00A706F8" w:rsidP="00AB3F9D">
            <w:pPr>
              <w:rPr>
                <w:rFonts w:ascii="Arial" w:hAnsi="Arial" w:cs="Arial"/>
                <w:b/>
                <w:sz w:val="20"/>
                <w:szCs w:val="20"/>
              </w:rPr>
            </w:pPr>
            <w:r w:rsidRPr="00637B5E">
              <w:rPr>
                <w:rFonts w:ascii="Arial" w:hAnsi="Arial" w:cs="Arial"/>
                <w:b/>
                <w:sz w:val="20"/>
                <w:szCs w:val="20"/>
              </w:rPr>
              <w:t>Data vistoria:</w:t>
            </w:r>
          </w:p>
          <w:p w:rsidR="00A706F8" w:rsidRPr="00637B5E" w:rsidRDefault="00A706F8" w:rsidP="00AB3F9D">
            <w:pPr>
              <w:rPr>
                <w:rFonts w:ascii="Arial" w:hAnsi="Arial" w:cs="Arial"/>
                <w:b/>
                <w:sz w:val="20"/>
                <w:szCs w:val="20"/>
              </w:rPr>
            </w:pPr>
          </w:p>
          <w:p w:rsidR="00A706F8" w:rsidRPr="00637B5E" w:rsidRDefault="00A706F8" w:rsidP="00AB3F9D">
            <w:pPr>
              <w:rPr>
                <w:rFonts w:ascii="Arial" w:hAnsi="Arial" w:cs="Arial"/>
                <w:b/>
                <w:sz w:val="20"/>
                <w:szCs w:val="20"/>
              </w:rPr>
            </w:pPr>
          </w:p>
          <w:p w:rsidR="00A706F8" w:rsidRPr="00637B5E" w:rsidRDefault="00A706F8" w:rsidP="00AB3F9D">
            <w:pPr>
              <w:rPr>
                <w:rFonts w:ascii="Arial" w:hAnsi="Arial" w:cs="Arial"/>
                <w:sz w:val="20"/>
                <w:szCs w:val="20"/>
              </w:rPr>
            </w:pPr>
            <w:r w:rsidRPr="00637B5E">
              <w:rPr>
                <w:rFonts w:ascii="Arial" w:hAnsi="Arial" w:cs="Arial"/>
                <w:b/>
                <w:sz w:val="20"/>
                <w:szCs w:val="20"/>
              </w:rPr>
              <w:t>______/______/______</w:t>
            </w:r>
          </w:p>
        </w:tc>
        <w:tc>
          <w:tcPr>
            <w:tcW w:w="0" w:type="auto"/>
          </w:tcPr>
          <w:p w:rsidR="00A706F8" w:rsidRPr="00637B5E" w:rsidRDefault="00A706F8" w:rsidP="0062565C">
            <w:pPr>
              <w:rPr>
                <w:rFonts w:ascii="Arial" w:hAnsi="Arial" w:cs="Arial"/>
                <w:b/>
                <w:sz w:val="20"/>
                <w:szCs w:val="20"/>
              </w:rPr>
            </w:pPr>
            <w:r w:rsidRPr="00637B5E">
              <w:rPr>
                <w:rFonts w:ascii="Arial" w:hAnsi="Arial" w:cs="Arial"/>
                <w:b/>
                <w:sz w:val="20"/>
                <w:szCs w:val="20"/>
              </w:rPr>
              <w:t>Data vistoria:</w:t>
            </w:r>
          </w:p>
          <w:p w:rsidR="00A706F8" w:rsidRPr="00637B5E" w:rsidRDefault="00A706F8" w:rsidP="0062565C">
            <w:pPr>
              <w:rPr>
                <w:rFonts w:ascii="Arial" w:hAnsi="Arial" w:cs="Arial"/>
                <w:b/>
                <w:sz w:val="20"/>
                <w:szCs w:val="20"/>
              </w:rPr>
            </w:pPr>
          </w:p>
          <w:p w:rsidR="00A706F8" w:rsidRPr="00637B5E" w:rsidRDefault="00A706F8" w:rsidP="0062565C">
            <w:pPr>
              <w:rPr>
                <w:rFonts w:ascii="Arial" w:hAnsi="Arial" w:cs="Arial"/>
                <w:b/>
                <w:sz w:val="20"/>
                <w:szCs w:val="20"/>
              </w:rPr>
            </w:pPr>
          </w:p>
          <w:p w:rsidR="00A706F8" w:rsidRPr="00637B5E" w:rsidRDefault="00A706F8" w:rsidP="0062565C">
            <w:pPr>
              <w:rPr>
                <w:rFonts w:ascii="Arial" w:hAnsi="Arial" w:cs="Arial"/>
                <w:sz w:val="20"/>
                <w:szCs w:val="20"/>
              </w:rPr>
            </w:pPr>
            <w:r w:rsidRPr="00637B5E">
              <w:rPr>
                <w:rFonts w:ascii="Arial" w:hAnsi="Arial" w:cs="Arial"/>
                <w:b/>
                <w:sz w:val="20"/>
                <w:szCs w:val="20"/>
              </w:rPr>
              <w:t>______/______/______</w:t>
            </w:r>
          </w:p>
        </w:tc>
        <w:tc>
          <w:tcPr>
            <w:tcW w:w="0" w:type="auto"/>
          </w:tcPr>
          <w:p w:rsidR="00A706F8" w:rsidRPr="00637B5E" w:rsidRDefault="00A706F8" w:rsidP="0062565C">
            <w:pPr>
              <w:rPr>
                <w:rFonts w:ascii="Arial" w:hAnsi="Arial" w:cs="Arial"/>
                <w:b/>
                <w:sz w:val="20"/>
                <w:szCs w:val="20"/>
              </w:rPr>
            </w:pPr>
            <w:r w:rsidRPr="00637B5E">
              <w:rPr>
                <w:rFonts w:ascii="Arial" w:hAnsi="Arial" w:cs="Arial"/>
                <w:b/>
                <w:sz w:val="20"/>
                <w:szCs w:val="20"/>
              </w:rPr>
              <w:t>Data vistoria:</w:t>
            </w:r>
          </w:p>
          <w:p w:rsidR="00A706F8" w:rsidRPr="00637B5E" w:rsidRDefault="00A706F8" w:rsidP="0062565C">
            <w:pPr>
              <w:rPr>
                <w:rFonts w:ascii="Arial" w:hAnsi="Arial" w:cs="Arial"/>
                <w:b/>
                <w:sz w:val="20"/>
                <w:szCs w:val="20"/>
              </w:rPr>
            </w:pPr>
          </w:p>
          <w:p w:rsidR="00A706F8" w:rsidRPr="00637B5E" w:rsidRDefault="00A706F8" w:rsidP="0062565C">
            <w:pPr>
              <w:rPr>
                <w:rFonts w:ascii="Arial" w:hAnsi="Arial" w:cs="Arial"/>
                <w:b/>
                <w:sz w:val="20"/>
                <w:szCs w:val="20"/>
              </w:rPr>
            </w:pPr>
          </w:p>
          <w:p w:rsidR="00A706F8" w:rsidRPr="00637B5E" w:rsidRDefault="00A706F8" w:rsidP="0062565C">
            <w:pPr>
              <w:rPr>
                <w:rFonts w:ascii="Arial" w:hAnsi="Arial" w:cs="Arial"/>
                <w:sz w:val="20"/>
                <w:szCs w:val="20"/>
              </w:rPr>
            </w:pPr>
            <w:r w:rsidRPr="00637B5E">
              <w:rPr>
                <w:rFonts w:ascii="Arial" w:hAnsi="Arial" w:cs="Arial"/>
                <w:b/>
                <w:sz w:val="20"/>
                <w:szCs w:val="20"/>
              </w:rPr>
              <w:t>______/______/______</w:t>
            </w:r>
          </w:p>
        </w:tc>
      </w:tr>
      <w:tr w:rsidR="00A706F8" w:rsidRPr="008346AF" w:rsidTr="008F1CE5">
        <w:tc>
          <w:tcPr>
            <w:tcW w:w="0" w:type="auto"/>
          </w:tcPr>
          <w:p w:rsidR="00A706F8" w:rsidRPr="00637B5E" w:rsidRDefault="00A706F8">
            <w:pPr>
              <w:rPr>
                <w:rFonts w:ascii="Arial" w:hAnsi="Arial" w:cs="Arial"/>
                <w:b/>
                <w:sz w:val="20"/>
                <w:szCs w:val="20"/>
              </w:rPr>
            </w:pPr>
            <w:r w:rsidRPr="00637B5E">
              <w:rPr>
                <w:rFonts w:ascii="Arial" w:hAnsi="Arial" w:cs="Arial"/>
                <w:b/>
                <w:sz w:val="20"/>
                <w:szCs w:val="20"/>
              </w:rPr>
              <w:t>Responsável pelo estabelecimento no momento da vistoria:</w:t>
            </w:r>
          </w:p>
          <w:p w:rsidR="00A706F8" w:rsidRPr="00637B5E" w:rsidRDefault="00A706F8">
            <w:pPr>
              <w:rPr>
                <w:rFonts w:ascii="Arial" w:hAnsi="Arial" w:cs="Arial"/>
                <w:b/>
                <w:sz w:val="20"/>
                <w:szCs w:val="20"/>
              </w:rPr>
            </w:pPr>
          </w:p>
          <w:p w:rsidR="00A706F8" w:rsidRPr="00637B5E" w:rsidRDefault="00A706F8">
            <w:pPr>
              <w:rPr>
                <w:rFonts w:ascii="Arial" w:hAnsi="Arial" w:cs="Arial"/>
                <w:b/>
                <w:sz w:val="20"/>
                <w:szCs w:val="20"/>
              </w:rPr>
            </w:pPr>
          </w:p>
          <w:p w:rsidR="00A706F8" w:rsidRPr="00637B5E" w:rsidRDefault="00A706F8">
            <w:pPr>
              <w:rPr>
                <w:rFonts w:ascii="Arial" w:hAnsi="Arial" w:cs="Arial"/>
                <w:b/>
                <w:sz w:val="20"/>
                <w:szCs w:val="20"/>
              </w:rPr>
            </w:pPr>
          </w:p>
          <w:p w:rsidR="00A706F8" w:rsidRPr="00637B5E" w:rsidRDefault="00A706F8">
            <w:pPr>
              <w:rPr>
                <w:rFonts w:ascii="Arial" w:hAnsi="Arial" w:cs="Arial"/>
                <w:b/>
                <w:sz w:val="20"/>
                <w:szCs w:val="20"/>
              </w:rPr>
            </w:pPr>
          </w:p>
          <w:p w:rsidR="00A706F8" w:rsidRPr="00637B5E" w:rsidRDefault="00A706F8">
            <w:pPr>
              <w:rPr>
                <w:rFonts w:ascii="Arial" w:hAnsi="Arial" w:cs="Arial"/>
                <w:b/>
                <w:sz w:val="20"/>
                <w:szCs w:val="20"/>
              </w:rPr>
            </w:pPr>
          </w:p>
        </w:tc>
        <w:tc>
          <w:tcPr>
            <w:tcW w:w="0" w:type="auto"/>
          </w:tcPr>
          <w:p w:rsidR="00A706F8" w:rsidRPr="00637B5E" w:rsidRDefault="00A706F8"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A706F8" w:rsidRPr="00637B5E" w:rsidRDefault="00A706F8"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A706F8" w:rsidTr="008F1CE5">
        <w:tc>
          <w:tcPr>
            <w:tcW w:w="0" w:type="auto"/>
          </w:tcPr>
          <w:p w:rsidR="00A706F8" w:rsidRDefault="00A706F8">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A706F8" w:rsidRDefault="00A706F8">
            <w:pPr>
              <w:rPr>
                <w:rFonts w:ascii="Arial" w:hAnsi="Arial" w:cs="Arial"/>
                <w:b/>
                <w:sz w:val="20"/>
                <w:szCs w:val="20"/>
              </w:rPr>
            </w:pPr>
          </w:p>
          <w:p w:rsidR="00A706F8" w:rsidRDefault="00A706F8">
            <w:pPr>
              <w:rPr>
                <w:rFonts w:ascii="Arial" w:hAnsi="Arial" w:cs="Arial"/>
                <w:b/>
                <w:sz w:val="20"/>
                <w:szCs w:val="20"/>
              </w:rPr>
            </w:pPr>
          </w:p>
          <w:p w:rsidR="00A706F8" w:rsidRDefault="00A706F8">
            <w:pPr>
              <w:rPr>
                <w:rFonts w:ascii="Arial" w:hAnsi="Arial" w:cs="Arial"/>
                <w:b/>
                <w:sz w:val="20"/>
                <w:szCs w:val="20"/>
              </w:rPr>
            </w:pPr>
          </w:p>
          <w:p w:rsidR="00A706F8" w:rsidRDefault="00A706F8">
            <w:pPr>
              <w:rPr>
                <w:rFonts w:ascii="Arial" w:hAnsi="Arial" w:cs="Arial"/>
                <w:b/>
                <w:sz w:val="20"/>
                <w:szCs w:val="20"/>
              </w:rPr>
            </w:pPr>
          </w:p>
          <w:p w:rsidR="00A706F8" w:rsidRPr="00637B5E" w:rsidRDefault="00A706F8">
            <w:pPr>
              <w:rPr>
                <w:rFonts w:ascii="Arial" w:hAnsi="Arial" w:cs="Arial"/>
                <w:b/>
                <w:sz w:val="20"/>
                <w:szCs w:val="20"/>
              </w:rPr>
            </w:pPr>
          </w:p>
        </w:tc>
        <w:tc>
          <w:tcPr>
            <w:tcW w:w="0" w:type="auto"/>
          </w:tcPr>
          <w:p w:rsidR="00A706F8" w:rsidRDefault="00A706F8"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A706F8" w:rsidRPr="00637B5E" w:rsidRDefault="00A706F8" w:rsidP="0062565C">
            <w:pPr>
              <w:rPr>
                <w:rFonts w:ascii="Arial" w:hAnsi="Arial" w:cs="Arial"/>
                <w:b/>
                <w:sz w:val="20"/>
                <w:szCs w:val="20"/>
              </w:rPr>
            </w:pPr>
          </w:p>
        </w:tc>
        <w:tc>
          <w:tcPr>
            <w:tcW w:w="0" w:type="auto"/>
          </w:tcPr>
          <w:p w:rsidR="00A706F8" w:rsidRDefault="00A706F8"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A706F8" w:rsidRPr="00637B5E" w:rsidRDefault="00A706F8" w:rsidP="0062565C">
            <w:pPr>
              <w:rPr>
                <w:rFonts w:ascii="Arial" w:hAnsi="Arial" w:cs="Arial"/>
                <w:b/>
                <w:sz w:val="20"/>
                <w:szCs w:val="20"/>
              </w:rPr>
            </w:pPr>
          </w:p>
        </w:tc>
      </w:tr>
      <w:tr w:rsidR="00A706F8" w:rsidTr="008F1CE5">
        <w:tc>
          <w:tcPr>
            <w:tcW w:w="0" w:type="auto"/>
          </w:tcPr>
          <w:p w:rsidR="00A706F8" w:rsidRPr="00637B5E" w:rsidRDefault="00A706F8">
            <w:pPr>
              <w:rPr>
                <w:rFonts w:ascii="Arial" w:hAnsi="Arial" w:cs="Arial"/>
                <w:b/>
                <w:sz w:val="20"/>
                <w:szCs w:val="20"/>
              </w:rPr>
            </w:pPr>
            <w:r w:rsidRPr="00637B5E">
              <w:rPr>
                <w:rFonts w:ascii="Arial" w:hAnsi="Arial" w:cs="Arial"/>
                <w:b/>
                <w:sz w:val="20"/>
                <w:szCs w:val="20"/>
              </w:rPr>
              <w:t>Fiscais responsáveis pela vistoria:</w:t>
            </w:r>
          </w:p>
          <w:p w:rsidR="00A706F8" w:rsidRPr="00637B5E" w:rsidRDefault="00A706F8">
            <w:pPr>
              <w:rPr>
                <w:rFonts w:ascii="Arial" w:hAnsi="Arial" w:cs="Arial"/>
                <w:b/>
                <w:sz w:val="20"/>
                <w:szCs w:val="20"/>
              </w:rPr>
            </w:pPr>
          </w:p>
          <w:p w:rsidR="00A706F8" w:rsidRPr="00637B5E" w:rsidRDefault="00A706F8">
            <w:pPr>
              <w:rPr>
                <w:rFonts w:ascii="Arial" w:hAnsi="Arial" w:cs="Arial"/>
                <w:b/>
                <w:sz w:val="20"/>
                <w:szCs w:val="20"/>
              </w:rPr>
            </w:pPr>
          </w:p>
          <w:p w:rsidR="00A706F8" w:rsidRPr="00637B5E" w:rsidRDefault="00A706F8">
            <w:pPr>
              <w:rPr>
                <w:rFonts w:ascii="Arial" w:hAnsi="Arial" w:cs="Arial"/>
                <w:b/>
                <w:sz w:val="20"/>
                <w:szCs w:val="20"/>
              </w:rPr>
            </w:pPr>
          </w:p>
          <w:p w:rsidR="00A706F8" w:rsidRPr="00637B5E" w:rsidRDefault="00A706F8">
            <w:pPr>
              <w:rPr>
                <w:rFonts w:ascii="Arial" w:hAnsi="Arial" w:cs="Arial"/>
                <w:b/>
                <w:sz w:val="20"/>
                <w:szCs w:val="20"/>
              </w:rPr>
            </w:pPr>
          </w:p>
          <w:p w:rsidR="00A706F8" w:rsidRPr="00637B5E" w:rsidRDefault="00A706F8">
            <w:pPr>
              <w:rPr>
                <w:rFonts w:ascii="Arial" w:hAnsi="Arial" w:cs="Arial"/>
                <w:sz w:val="20"/>
                <w:szCs w:val="20"/>
              </w:rPr>
            </w:pPr>
          </w:p>
        </w:tc>
        <w:tc>
          <w:tcPr>
            <w:tcW w:w="0" w:type="auto"/>
          </w:tcPr>
          <w:p w:rsidR="00A706F8" w:rsidRPr="00637B5E" w:rsidRDefault="00A706F8"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A706F8" w:rsidRPr="00637B5E" w:rsidRDefault="00A706F8" w:rsidP="0062565C">
            <w:pPr>
              <w:rPr>
                <w:rFonts w:ascii="Arial" w:hAnsi="Arial" w:cs="Arial"/>
                <w:sz w:val="20"/>
                <w:szCs w:val="20"/>
              </w:rPr>
            </w:pPr>
            <w:r w:rsidRPr="00637B5E">
              <w:rPr>
                <w:rFonts w:ascii="Arial" w:hAnsi="Arial" w:cs="Arial"/>
                <w:b/>
                <w:sz w:val="20"/>
                <w:szCs w:val="20"/>
              </w:rPr>
              <w:t>Fiscais responsáveis pela vistoria:</w:t>
            </w:r>
          </w:p>
        </w:tc>
      </w:tr>
      <w:tr w:rsidR="00A706F8" w:rsidTr="008F1CE5">
        <w:tc>
          <w:tcPr>
            <w:tcW w:w="0" w:type="auto"/>
          </w:tcPr>
          <w:p w:rsidR="00A706F8" w:rsidRDefault="00A706F8">
            <w:pPr>
              <w:rPr>
                <w:rFonts w:ascii="Arial" w:hAnsi="Arial" w:cs="Arial"/>
                <w:b/>
                <w:sz w:val="20"/>
                <w:szCs w:val="20"/>
              </w:rPr>
            </w:pPr>
            <w:r>
              <w:rPr>
                <w:rFonts w:ascii="Arial" w:hAnsi="Arial" w:cs="Arial"/>
                <w:b/>
                <w:sz w:val="20"/>
                <w:szCs w:val="20"/>
              </w:rPr>
              <w:t>Parecer da fiscalização:</w:t>
            </w:r>
          </w:p>
          <w:p w:rsidR="00A706F8" w:rsidRDefault="00A706F8">
            <w:pPr>
              <w:rPr>
                <w:rFonts w:ascii="Arial" w:hAnsi="Arial" w:cs="Arial"/>
                <w:b/>
                <w:sz w:val="20"/>
                <w:szCs w:val="20"/>
              </w:rPr>
            </w:pPr>
          </w:p>
          <w:p w:rsidR="00A706F8" w:rsidRDefault="00A706F8">
            <w:pPr>
              <w:rPr>
                <w:rFonts w:ascii="Arial" w:hAnsi="Arial" w:cs="Arial"/>
                <w:b/>
                <w:sz w:val="20"/>
                <w:szCs w:val="20"/>
              </w:rPr>
            </w:pPr>
          </w:p>
          <w:p w:rsidR="00A706F8" w:rsidRDefault="00A706F8">
            <w:pPr>
              <w:rPr>
                <w:rFonts w:ascii="Arial" w:hAnsi="Arial" w:cs="Arial"/>
                <w:b/>
                <w:sz w:val="20"/>
                <w:szCs w:val="20"/>
              </w:rPr>
            </w:pPr>
          </w:p>
          <w:p w:rsidR="00A706F8" w:rsidRDefault="00A706F8">
            <w:pPr>
              <w:rPr>
                <w:rFonts w:ascii="Arial" w:hAnsi="Arial" w:cs="Arial"/>
                <w:b/>
                <w:sz w:val="20"/>
                <w:szCs w:val="20"/>
              </w:rPr>
            </w:pPr>
          </w:p>
          <w:p w:rsidR="00A706F8" w:rsidRPr="00637B5E" w:rsidRDefault="00A706F8">
            <w:pPr>
              <w:rPr>
                <w:rFonts w:ascii="Arial" w:hAnsi="Arial" w:cs="Arial"/>
                <w:b/>
                <w:sz w:val="20"/>
                <w:szCs w:val="20"/>
              </w:rPr>
            </w:pPr>
          </w:p>
        </w:tc>
        <w:tc>
          <w:tcPr>
            <w:tcW w:w="0" w:type="auto"/>
          </w:tcPr>
          <w:p w:rsidR="00A706F8" w:rsidRDefault="00A706F8" w:rsidP="00133700">
            <w:pPr>
              <w:rPr>
                <w:rFonts w:ascii="Arial" w:hAnsi="Arial" w:cs="Arial"/>
                <w:b/>
                <w:sz w:val="20"/>
                <w:szCs w:val="20"/>
              </w:rPr>
            </w:pPr>
            <w:r>
              <w:rPr>
                <w:rFonts w:ascii="Arial" w:hAnsi="Arial" w:cs="Arial"/>
                <w:b/>
                <w:sz w:val="20"/>
                <w:szCs w:val="20"/>
              </w:rPr>
              <w:t>Parecer da fiscalização:</w:t>
            </w:r>
          </w:p>
          <w:p w:rsidR="00A706F8" w:rsidRPr="00637B5E" w:rsidRDefault="00A706F8" w:rsidP="0062565C">
            <w:pPr>
              <w:rPr>
                <w:rFonts w:ascii="Arial" w:hAnsi="Arial" w:cs="Arial"/>
                <w:b/>
                <w:sz w:val="20"/>
                <w:szCs w:val="20"/>
              </w:rPr>
            </w:pPr>
          </w:p>
        </w:tc>
        <w:tc>
          <w:tcPr>
            <w:tcW w:w="0" w:type="auto"/>
          </w:tcPr>
          <w:p w:rsidR="00A706F8" w:rsidRDefault="00A706F8" w:rsidP="00133700">
            <w:pPr>
              <w:rPr>
                <w:rFonts w:ascii="Arial" w:hAnsi="Arial" w:cs="Arial"/>
                <w:b/>
                <w:sz w:val="20"/>
                <w:szCs w:val="20"/>
              </w:rPr>
            </w:pPr>
            <w:r>
              <w:rPr>
                <w:rFonts w:ascii="Arial" w:hAnsi="Arial" w:cs="Arial"/>
                <w:b/>
                <w:sz w:val="20"/>
                <w:szCs w:val="20"/>
              </w:rPr>
              <w:t>Parecer da fiscalização:</w:t>
            </w:r>
          </w:p>
          <w:p w:rsidR="00A706F8" w:rsidRPr="00637B5E" w:rsidRDefault="00A706F8" w:rsidP="0062565C">
            <w:pPr>
              <w:rPr>
                <w:rFonts w:ascii="Arial" w:hAnsi="Arial" w:cs="Arial"/>
                <w:b/>
                <w:sz w:val="20"/>
                <w:szCs w:val="20"/>
              </w:rPr>
            </w:pPr>
          </w:p>
        </w:tc>
      </w:tr>
    </w:tbl>
    <w:p w:rsidR="00A706F8" w:rsidRDefault="00A706F8">
      <w:pPr>
        <w:rPr>
          <w:rFonts w:ascii="Arial" w:hAnsi="Arial" w:cs="Arial"/>
          <w:sz w:val="20"/>
          <w:szCs w:val="20"/>
        </w:rPr>
      </w:pPr>
    </w:p>
    <w:p w:rsidR="00A706F8" w:rsidRPr="00245A38" w:rsidRDefault="00A706F8">
      <w:pPr>
        <w:rPr>
          <w:rFonts w:ascii="Arial" w:hAnsi="Arial" w:cs="Arial"/>
          <w:sz w:val="20"/>
          <w:szCs w:val="20"/>
        </w:rPr>
      </w:pPr>
    </w:p>
    <w:sectPr w:rsidR="00A706F8"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6F8" w:rsidRDefault="00A706F8">
      <w:r>
        <w:separator/>
      </w:r>
    </w:p>
  </w:endnote>
  <w:endnote w:type="continuationSeparator" w:id="0">
    <w:p w:rsidR="00A706F8" w:rsidRDefault="00A70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6F8" w:rsidRDefault="00A706F8">
      <w:r>
        <w:separator/>
      </w:r>
    </w:p>
  </w:footnote>
  <w:footnote w:type="continuationSeparator" w:id="0">
    <w:p w:rsidR="00A706F8" w:rsidRDefault="00A70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F8" w:rsidRPr="00BE1AE8" w:rsidRDefault="00A706F8">
    <w:pPr>
      <w:pStyle w:val="Header"/>
      <w:rPr>
        <w:rFonts w:ascii="Arial" w:hAnsi="Arial" w:cs="Arial"/>
        <w:b/>
        <w:sz w:val="22"/>
        <w:szCs w:val="2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Logo Prefeitura só figura" style="position:absolute;margin-left:0;margin-top:.55pt;width:45.75pt;height:57pt;z-index:251660288;visibility:visible;mso-position-horizontal:left">
          <v:imagedata r:id="rId1" o:title=""/>
          <w10:wrap type="square"/>
        </v:shape>
      </w:pict>
    </w:r>
    <w:r>
      <w:t xml:space="preserve">                  </w:t>
    </w:r>
    <w:r w:rsidRPr="00BE1AE8">
      <w:rPr>
        <w:rFonts w:ascii="Arial" w:hAnsi="Arial" w:cs="Arial"/>
        <w:b/>
        <w:sz w:val="22"/>
        <w:szCs w:val="22"/>
      </w:rPr>
      <w:t>PREFEITURA DE FLORIANÓPOLIS</w:t>
    </w:r>
  </w:p>
  <w:p w:rsidR="00A706F8" w:rsidRPr="00BE1AE8" w:rsidRDefault="00A706F8">
    <w:pPr>
      <w:pStyle w:val="Header"/>
      <w:rPr>
        <w:rFonts w:ascii="Arial" w:hAnsi="Arial" w:cs="Arial"/>
        <w:b/>
        <w:sz w:val="22"/>
        <w:szCs w:val="22"/>
      </w:rPr>
    </w:pPr>
    <w:r w:rsidRPr="00BE1AE8">
      <w:rPr>
        <w:rFonts w:ascii="Arial" w:hAnsi="Arial" w:cs="Arial"/>
        <w:b/>
        <w:sz w:val="22"/>
        <w:szCs w:val="22"/>
      </w:rPr>
      <w:t xml:space="preserve">                  SECRETARIA MUNICIPAL DE SAÚDE</w:t>
    </w:r>
  </w:p>
  <w:p w:rsidR="00A706F8" w:rsidRPr="00BE1AE8" w:rsidRDefault="00A706F8">
    <w:pPr>
      <w:pStyle w:val="Header"/>
      <w:rPr>
        <w:rFonts w:ascii="Arial" w:hAnsi="Arial" w:cs="Arial"/>
        <w:b/>
        <w:sz w:val="22"/>
        <w:szCs w:val="22"/>
      </w:rPr>
    </w:pPr>
    <w:r w:rsidRPr="00BE1AE8">
      <w:rPr>
        <w:rFonts w:ascii="Arial" w:hAnsi="Arial" w:cs="Arial"/>
        <w:b/>
        <w:sz w:val="22"/>
        <w:szCs w:val="22"/>
      </w:rPr>
      <w:t xml:space="preserve">                  DIRETORIA DE VIGILÂNCIA EM SAÚDE</w:t>
    </w:r>
  </w:p>
  <w:p w:rsidR="00A706F8" w:rsidRDefault="00A706F8">
    <w:pPr>
      <w:pStyle w:val="Header"/>
      <w:rPr>
        <w:rFonts w:ascii="Arial" w:hAnsi="Arial" w:cs="Arial"/>
        <w:b/>
        <w:sz w:val="22"/>
        <w:szCs w:val="22"/>
      </w:rPr>
    </w:pPr>
    <w:r w:rsidRPr="00BE1AE8">
      <w:rPr>
        <w:rFonts w:ascii="Arial" w:hAnsi="Arial" w:cs="Arial"/>
        <w:b/>
        <w:sz w:val="22"/>
        <w:szCs w:val="22"/>
      </w:rPr>
      <w:t xml:space="preserve">                  GERÊNCIA DE VIGILÂNCIA SANITÁRIA E AMBIENTAL</w:t>
    </w:r>
  </w:p>
  <w:p w:rsidR="00A706F8" w:rsidRPr="00BE1AE8" w:rsidRDefault="00A706F8">
    <w:pPr>
      <w:pStyle w:val="Head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47"/>
    <w:rsid w:val="00003973"/>
    <w:rsid w:val="00015844"/>
    <w:rsid w:val="000268DB"/>
    <w:rsid w:val="00030CFF"/>
    <w:rsid w:val="00042B0A"/>
    <w:rsid w:val="00057F80"/>
    <w:rsid w:val="000623A7"/>
    <w:rsid w:val="00064620"/>
    <w:rsid w:val="000716AE"/>
    <w:rsid w:val="000724BD"/>
    <w:rsid w:val="00072EF3"/>
    <w:rsid w:val="000766B0"/>
    <w:rsid w:val="00085FE7"/>
    <w:rsid w:val="000879DC"/>
    <w:rsid w:val="000A18CB"/>
    <w:rsid w:val="000A2102"/>
    <w:rsid w:val="000A740B"/>
    <w:rsid w:val="000C57DE"/>
    <w:rsid w:val="000D000C"/>
    <w:rsid w:val="000D1622"/>
    <w:rsid w:val="000D1BDC"/>
    <w:rsid w:val="000D32F6"/>
    <w:rsid w:val="000D3FE6"/>
    <w:rsid w:val="000D4223"/>
    <w:rsid w:val="000E3FBC"/>
    <w:rsid w:val="000F5AAF"/>
    <w:rsid w:val="0010219E"/>
    <w:rsid w:val="00106F63"/>
    <w:rsid w:val="00116392"/>
    <w:rsid w:val="00120B9E"/>
    <w:rsid w:val="00121615"/>
    <w:rsid w:val="00124687"/>
    <w:rsid w:val="001259F0"/>
    <w:rsid w:val="0012760E"/>
    <w:rsid w:val="00131826"/>
    <w:rsid w:val="00133700"/>
    <w:rsid w:val="0014385A"/>
    <w:rsid w:val="001569B8"/>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1666"/>
    <w:rsid w:val="001F2540"/>
    <w:rsid w:val="00204B17"/>
    <w:rsid w:val="002051D0"/>
    <w:rsid w:val="00217A09"/>
    <w:rsid w:val="00217FDB"/>
    <w:rsid w:val="00225333"/>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C2516"/>
    <w:rsid w:val="002C68BE"/>
    <w:rsid w:val="002C77E9"/>
    <w:rsid w:val="002D3B1F"/>
    <w:rsid w:val="002D7F31"/>
    <w:rsid w:val="002E05DA"/>
    <w:rsid w:val="002E37EE"/>
    <w:rsid w:val="002F43B7"/>
    <w:rsid w:val="00306B3E"/>
    <w:rsid w:val="00312C03"/>
    <w:rsid w:val="00315B8C"/>
    <w:rsid w:val="003259E3"/>
    <w:rsid w:val="003308E6"/>
    <w:rsid w:val="00331867"/>
    <w:rsid w:val="00332602"/>
    <w:rsid w:val="00333A85"/>
    <w:rsid w:val="00334D65"/>
    <w:rsid w:val="00344416"/>
    <w:rsid w:val="00344CE2"/>
    <w:rsid w:val="003452EA"/>
    <w:rsid w:val="0035461B"/>
    <w:rsid w:val="0037559C"/>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1467"/>
    <w:rsid w:val="003E63B6"/>
    <w:rsid w:val="00412C1B"/>
    <w:rsid w:val="0041343E"/>
    <w:rsid w:val="0041462F"/>
    <w:rsid w:val="00416062"/>
    <w:rsid w:val="00417920"/>
    <w:rsid w:val="00423BC4"/>
    <w:rsid w:val="00437159"/>
    <w:rsid w:val="00444970"/>
    <w:rsid w:val="00452208"/>
    <w:rsid w:val="0045240D"/>
    <w:rsid w:val="004558D5"/>
    <w:rsid w:val="00461308"/>
    <w:rsid w:val="00467059"/>
    <w:rsid w:val="004705EE"/>
    <w:rsid w:val="00470911"/>
    <w:rsid w:val="00471729"/>
    <w:rsid w:val="004B11E6"/>
    <w:rsid w:val="004C0006"/>
    <w:rsid w:val="004C0758"/>
    <w:rsid w:val="004C501F"/>
    <w:rsid w:val="004C7E60"/>
    <w:rsid w:val="004D7F83"/>
    <w:rsid w:val="004E08DA"/>
    <w:rsid w:val="004E1933"/>
    <w:rsid w:val="004E4C51"/>
    <w:rsid w:val="004F13FC"/>
    <w:rsid w:val="004F3217"/>
    <w:rsid w:val="004F4338"/>
    <w:rsid w:val="00525D87"/>
    <w:rsid w:val="0053360D"/>
    <w:rsid w:val="00534E9E"/>
    <w:rsid w:val="005421EB"/>
    <w:rsid w:val="005428DB"/>
    <w:rsid w:val="0055143E"/>
    <w:rsid w:val="00555FC8"/>
    <w:rsid w:val="00562547"/>
    <w:rsid w:val="00565A6C"/>
    <w:rsid w:val="00566304"/>
    <w:rsid w:val="00583FB9"/>
    <w:rsid w:val="00593EED"/>
    <w:rsid w:val="0059717C"/>
    <w:rsid w:val="005A756D"/>
    <w:rsid w:val="005B405D"/>
    <w:rsid w:val="005B4780"/>
    <w:rsid w:val="005B6074"/>
    <w:rsid w:val="005B66D0"/>
    <w:rsid w:val="005C28B3"/>
    <w:rsid w:val="005C5032"/>
    <w:rsid w:val="005D40F9"/>
    <w:rsid w:val="005E1539"/>
    <w:rsid w:val="005E4B02"/>
    <w:rsid w:val="005E52BD"/>
    <w:rsid w:val="005F5975"/>
    <w:rsid w:val="00601DB2"/>
    <w:rsid w:val="006072A3"/>
    <w:rsid w:val="0062565C"/>
    <w:rsid w:val="00635875"/>
    <w:rsid w:val="006368F1"/>
    <w:rsid w:val="00637B5E"/>
    <w:rsid w:val="00646A13"/>
    <w:rsid w:val="00646C6C"/>
    <w:rsid w:val="00654081"/>
    <w:rsid w:val="006551D3"/>
    <w:rsid w:val="00657611"/>
    <w:rsid w:val="00663B20"/>
    <w:rsid w:val="00664F5C"/>
    <w:rsid w:val="0066737B"/>
    <w:rsid w:val="0067674C"/>
    <w:rsid w:val="00682EA7"/>
    <w:rsid w:val="006A42A5"/>
    <w:rsid w:val="006B23A5"/>
    <w:rsid w:val="006C16BF"/>
    <w:rsid w:val="006C2F24"/>
    <w:rsid w:val="006C3999"/>
    <w:rsid w:val="006D2178"/>
    <w:rsid w:val="006E37E4"/>
    <w:rsid w:val="006F13C0"/>
    <w:rsid w:val="006F6DF7"/>
    <w:rsid w:val="006F7B25"/>
    <w:rsid w:val="00721723"/>
    <w:rsid w:val="00721B26"/>
    <w:rsid w:val="007266AD"/>
    <w:rsid w:val="00730E82"/>
    <w:rsid w:val="007314F3"/>
    <w:rsid w:val="00731FE1"/>
    <w:rsid w:val="00734861"/>
    <w:rsid w:val="007405E7"/>
    <w:rsid w:val="0074345F"/>
    <w:rsid w:val="0075304C"/>
    <w:rsid w:val="00753EF3"/>
    <w:rsid w:val="0076310F"/>
    <w:rsid w:val="007712D4"/>
    <w:rsid w:val="007803A3"/>
    <w:rsid w:val="00782B8A"/>
    <w:rsid w:val="00783973"/>
    <w:rsid w:val="00784D48"/>
    <w:rsid w:val="007927F8"/>
    <w:rsid w:val="007A0EBF"/>
    <w:rsid w:val="007A53E6"/>
    <w:rsid w:val="007B2B8F"/>
    <w:rsid w:val="007C58A1"/>
    <w:rsid w:val="007D494A"/>
    <w:rsid w:val="007E2695"/>
    <w:rsid w:val="007F2A59"/>
    <w:rsid w:val="007F341D"/>
    <w:rsid w:val="007F35BE"/>
    <w:rsid w:val="008079D0"/>
    <w:rsid w:val="008171AB"/>
    <w:rsid w:val="008263E4"/>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13B5"/>
    <w:rsid w:val="009B735B"/>
    <w:rsid w:val="009C2332"/>
    <w:rsid w:val="009D0FC9"/>
    <w:rsid w:val="009D46BF"/>
    <w:rsid w:val="009E2039"/>
    <w:rsid w:val="009E2208"/>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06F8"/>
    <w:rsid w:val="00A71F46"/>
    <w:rsid w:val="00A76020"/>
    <w:rsid w:val="00A777A0"/>
    <w:rsid w:val="00A80F3E"/>
    <w:rsid w:val="00A83283"/>
    <w:rsid w:val="00A84067"/>
    <w:rsid w:val="00A8730D"/>
    <w:rsid w:val="00AA430D"/>
    <w:rsid w:val="00AA520C"/>
    <w:rsid w:val="00AA7323"/>
    <w:rsid w:val="00AB3F9D"/>
    <w:rsid w:val="00AC0B11"/>
    <w:rsid w:val="00AC2CCE"/>
    <w:rsid w:val="00AC763F"/>
    <w:rsid w:val="00AE5126"/>
    <w:rsid w:val="00AF051C"/>
    <w:rsid w:val="00AF2D12"/>
    <w:rsid w:val="00AF639E"/>
    <w:rsid w:val="00B127ED"/>
    <w:rsid w:val="00B12AF6"/>
    <w:rsid w:val="00B332E9"/>
    <w:rsid w:val="00B34043"/>
    <w:rsid w:val="00B343BA"/>
    <w:rsid w:val="00B40E52"/>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CF0"/>
    <w:rsid w:val="00BC76A1"/>
    <w:rsid w:val="00BC7823"/>
    <w:rsid w:val="00BD7D7D"/>
    <w:rsid w:val="00BE1AE8"/>
    <w:rsid w:val="00BF198C"/>
    <w:rsid w:val="00C032DA"/>
    <w:rsid w:val="00C115E1"/>
    <w:rsid w:val="00C119A0"/>
    <w:rsid w:val="00C24C27"/>
    <w:rsid w:val="00C25D9A"/>
    <w:rsid w:val="00C30E00"/>
    <w:rsid w:val="00C32B05"/>
    <w:rsid w:val="00C33ABA"/>
    <w:rsid w:val="00C44F58"/>
    <w:rsid w:val="00C5168D"/>
    <w:rsid w:val="00C61C89"/>
    <w:rsid w:val="00C70C69"/>
    <w:rsid w:val="00C7125E"/>
    <w:rsid w:val="00C774C5"/>
    <w:rsid w:val="00C8130D"/>
    <w:rsid w:val="00C81E8A"/>
    <w:rsid w:val="00C91196"/>
    <w:rsid w:val="00C97E6E"/>
    <w:rsid w:val="00CB0ECE"/>
    <w:rsid w:val="00CB2205"/>
    <w:rsid w:val="00CC18DC"/>
    <w:rsid w:val="00CD203B"/>
    <w:rsid w:val="00CD6BC7"/>
    <w:rsid w:val="00CE460E"/>
    <w:rsid w:val="00CE4824"/>
    <w:rsid w:val="00CE7D5B"/>
    <w:rsid w:val="00CF4FBF"/>
    <w:rsid w:val="00D01308"/>
    <w:rsid w:val="00D05A18"/>
    <w:rsid w:val="00D066A7"/>
    <w:rsid w:val="00D1394F"/>
    <w:rsid w:val="00D17098"/>
    <w:rsid w:val="00D26280"/>
    <w:rsid w:val="00D31715"/>
    <w:rsid w:val="00D32053"/>
    <w:rsid w:val="00D4061C"/>
    <w:rsid w:val="00D44CA8"/>
    <w:rsid w:val="00D45A20"/>
    <w:rsid w:val="00D54136"/>
    <w:rsid w:val="00D545E9"/>
    <w:rsid w:val="00D5677D"/>
    <w:rsid w:val="00D60281"/>
    <w:rsid w:val="00D7238E"/>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6A18"/>
    <w:rsid w:val="00DE73B2"/>
    <w:rsid w:val="00DF08C6"/>
    <w:rsid w:val="00DF1D36"/>
    <w:rsid w:val="00DF2A50"/>
    <w:rsid w:val="00DF2ACB"/>
    <w:rsid w:val="00DF3A81"/>
    <w:rsid w:val="00DF6AF7"/>
    <w:rsid w:val="00DF6B34"/>
    <w:rsid w:val="00E0690F"/>
    <w:rsid w:val="00E0727D"/>
    <w:rsid w:val="00E2179E"/>
    <w:rsid w:val="00E21FE0"/>
    <w:rsid w:val="00E25DD6"/>
    <w:rsid w:val="00E4590B"/>
    <w:rsid w:val="00E57452"/>
    <w:rsid w:val="00E7407F"/>
    <w:rsid w:val="00E74E62"/>
    <w:rsid w:val="00E867FD"/>
    <w:rsid w:val="00E93ECE"/>
    <w:rsid w:val="00E9790D"/>
    <w:rsid w:val="00EA425C"/>
    <w:rsid w:val="00EB0060"/>
    <w:rsid w:val="00EB4B36"/>
    <w:rsid w:val="00EC1730"/>
    <w:rsid w:val="00EC32E2"/>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276B0"/>
    <w:rsid w:val="00F331D6"/>
    <w:rsid w:val="00F41331"/>
    <w:rsid w:val="00F42E9E"/>
    <w:rsid w:val="00F465BF"/>
    <w:rsid w:val="00F479D5"/>
    <w:rsid w:val="00F52527"/>
    <w:rsid w:val="00F612BF"/>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b/>
      <w:bCs/>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semiHidden/>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876358108">
      <w:marLeft w:val="0"/>
      <w:marRight w:val="0"/>
      <w:marTop w:val="0"/>
      <w:marBottom w:val="0"/>
      <w:divBdr>
        <w:top w:val="none" w:sz="0" w:space="0" w:color="auto"/>
        <w:left w:val="none" w:sz="0" w:space="0" w:color="auto"/>
        <w:bottom w:val="none" w:sz="0" w:space="0" w:color="auto"/>
        <w:right w:val="none" w:sz="0" w:space="0" w:color="auto"/>
      </w:divBdr>
      <w:divsChild>
        <w:div w:id="876358116">
          <w:marLeft w:val="0"/>
          <w:marRight w:val="0"/>
          <w:marTop w:val="0"/>
          <w:marBottom w:val="0"/>
          <w:divBdr>
            <w:top w:val="none" w:sz="0" w:space="0" w:color="auto"/>
            <w:left w:val="none" w:sz="0" w:space="0" w:color="auto"/>
            <w:bottom w:val="none" w:sz="0" w:space="0" w:color="auto"/>
            <w:right w:val="none" w:sz="0" w:space="0" w:color="auto"/>
          </w:divBdr>
          <w:divsChild>
            <w:div w:id="876358123">
              <w:marLeft w:val="0"/>
              <w:marRight w:val="0"/>
              <w:marTop w:val="0"/>
              <w:marBottom w:val="0"/>
              <w:divBdr>
                <w:top w:val="none" w:sz="0" w:space="0" w:color="auto"/>
                <w:left w:val="none" w:sz="0" w:space="0" w:color="auto"/>
                <w:bottom w:val="none" w:sz="0" w:space="0" w:color="auto"/>
                <w:right w:val="none" w:sz="0" w:space="0" w:color="auto"/>
              </w:divBdr>
              <w:divsChild>
                <w:div w:id="876358120">
                  <w:marLeft w:val="0"/>
                  <w:marRight w:val="0"/>
                  <w:marTop w:val="0"/>
                  <w:marBottom w:val="0"/>
                  <w:divBdr>
                    <w:top w:val="none" w:sz="0" w:space="0" w:color="auto"/>
                    <w:left w:val="none" w:sz="0" w:space="0" w:color="auto"/>
                    <w:bottom w:val="none" w:sz="0" w:space="0" w:color="auto"/>
                    <w:right w:val="none" w:sz="0" w:space="0" w:color="auto"/>
                  </w:divBdr>
                  <w:divsChild>
                    <w:div w:id="876358113">
                      <w:marLeft w:val="0"/>
                      <w:marRight w:val="0"/>
                      <w:marTop w:val="0"/>
                      <w:marBottom w:val="0"/>
                      <w:divBdr>
                        <w:top w:val="none" w:sz="0" w:space="0" w:color="auto"/>
                        <w:left w:val="none" w:sz="0" w:space="0" w:color="auto"/>
                        <w:bottom w:val="none" w:sz="0" w:space="0" w:color="auto"/>
                        <w:right w:val="none" w:sz="0" w:space="0" w:color="auto"/>
                      </w:divBdr>
                      <w:divsChild>
                        <w:div w:id="876358115">
                          <w:marLeft w:val="0"/>
                          <w:marRight w:val="0"/>
                          <w:marTop w:val="0"/>
                          <w:marBottom w:val="0"/>
                          <w:divBdr>
                            <w:top w:val="none" w:sz="0" w:space="0" w:color="auto"/>
                            <w:left w:val="none" w:sz="0" w:space="0" w:color="auto"/>
                            <w:bottom w:val="none" w:sz="0" w:space="0" w:color="auto"/>
                            <w:right w:val="none" w:sz="0" w:space="0" w:color="auto"/>
                          </w:divBdr>
                          <w:divsChild>
                            <w:div w:id="876358114">
                              <w:marLeft w:val="0"/>
                              <w:marRight w:val="0"/>
                              <w:marTop w:val="0"/>
                              <w:marBottom w:val="0"/>
                              <w:divBdr>
                                <w:top w:val="none" w:sz="0" w:space="0" w:color="auto"/>
                                <w:left w:val="none" w:sz="0" w:space="0" w:color="auto"/>
                                <w:bottom w:val="none" w:sz="0" w:space="0" w:color="auto"/>
                                <w:right w:val="none" w:sz="0" w:space="0" w:color="auto"/>
                              </w:divBdr>
                              <w:divsChild>
                                <w:div w:id="876358119">
                                  <w:marLeft w:val="0"/>
                                  <w:marRight w:val="0"/>
                                  <w:marTop w:val="0"/>
                                  <w:marBottom w:val="0"/>
                                  <w:divBdr>
                                    <w:top w:val="none" w:sz="0" w:space="0" w:color="auto"/>
                                    <w:left w:val="none" w:sz="0" w:space="0" w:color="auto"/>
                                    <w:bottom w:val="none" w:sz="0" w:space="0" w:color="auto"/>
                                    <w:right w:val="none" w:sz="0" w:space="0" w:color="auto"/>
                                  </w:divBdr>
                                  <w:divsChild>
                                    <w:div w:id="876358121">
                                      <w:marLeft w:val="0"/>
                                      <w:marRight w:val="0"/>
                                      <w:marTop w:val="0"/>
                                      <w:marBottom w:val="0"/>
                                      <w:divBdr>
                                        <w:top w:val="none" w:sz="0" w:space="0" w:color="auto"/>
                                        <w:left w:val="none" w:sz="0" w:space="0" w:color="auto"/>
                                        <w:bottom w:val="none" w:sz="0" w:space="0" w:color="auto"/>
                                        <w:right w:val="none" w:sz="0" w:space="0" w:color="auto"/>
                                      </w:divBdr>
                                      <w:divsChild>
                                        <w:div w:id="876358110">
                                          <w:marLeft w:val="0"/>
                                          <w:marRight w:val="0"/>
                                          <w:marTop w:val="0"/>
                                          <w:marBottom w:val="0"/>
                                          <w:divBdr>
                                            <w:top w:val="none" w:sz="0" w:space="0" w:color="auto"/>
                                            <w:left w:val="none" w:sz="0" w:space="0" w:color="auto"/>
                                            <w:bottom w:val="none" w:sz="0" w:space="0" w:color="auto"/>
                                            <w:right w:val="none" w:sz="0" w:space="0" w:color="auto"/>
                                          </w:divBdr>
                                          <w:divsChild>
                                            <w:div w:id="876358118">
                                              <w:marLeft w:val="0"/>
                                              <w:marRight w:val="0"/>
                                              <w:marTop w:val="0"/>
                                              <w:marBottom w:val="0"/>
                                              <w:divBdr>
                                                <w:top w:val="none" w:sz="0" w:space="0" w:color="auto"/>
                                                <w:left w:val="none" w:sz="0" w:space="0" w:color="auto"/>
                                                <w:bottom w:val="none" w:sz="0" w:space="0" w:color="auto"/>
                                                <w:right w:val="none" w:sz="0" w:space="0" w:color="auto"/>
                                              </w:divBdr>
                                              <w:divsChild>
                                                <w:div w:id="876358122">
                                                  <w:marLeft w:val="0"/>
                                                  <w:marRight w:val="0"/>
                                                  <w:marTop w:val="0"/>
                                                  <w:marBottom w:val="0"/>
                                                  <w:divBdr>
                                                    <w:top w:val="none" w:sz="0" w:space="0" w:color="auto"/>
                                                    <w:left w:val="none" w:sz="0" w:space="0" w:color="auto"/>
                                                    <w:bottom w:val="none" w:sz="0" w:space="0" w:color="auto"/>
                                                    <w:right w:val="none" w:sz="0" w:space="0" w:color="auto"/>
                                                  </w:divBdr>
                                                  <w:divsChild>
                                                    <w:div w:id="876358112">
                                                      <w:marLeft w:val="0"/>
                                                      <w:marRight w:val="0"/>
                                                      <w:marTop w:val="0"/>
                                                      <w:marBottom w:val="0"/>
                                                      <w:divBdr>
                                                        <w:top w:val="none" w:sz="0" w:space="0" w:color="auto"/>
                                                        <w:left w:val="none" w:sz="0" w:space="0" w:color="auto"/>
                                                        <w:bottom w:val="none" w:sz="0" w:space="0" w:color="auto"/>
                                                        <w:right w:val="none" w:sz="0" w:space="0" w:color="auto"/>
                                                      </w:divBdr>
                                                      <w:divsChild>
                                                        <w:div w:id="8763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358117">
      <w:marLeft w:val="0"/>
      <w:marRight w:val="0"/>
      <w:marTop w:val="0"/>
      <w:marBottom w:val="0"/>
      <w:divBdr>
        <w:top w:val="none" w:sz="0" w:space="0" w:color="auto"/>
        <w:left w:val="none" w:sz="0" w:space="0" w:color="auto"/>
        <w:bottom w:val="none" w:sz="0" w:space="0" w:color="auto"/>
        <w:right w:val="none" w:sz="0" w:space="0" w:color="auto"/>
      </w:divBdr>
      <w:divsChild>
        <w:div w:id="876358109">
          <w:marLeft w:val="0"/>
          <w:marRight w:val="0"/>
          <w:marTop w:val="0"/>
          <w:marBottom w:val="0"/>
          <w:divBdr>
            <w:top w:val="none" w:sz="0" w:space="0" w:color="auto"/>
            <w:left w:val="none" w:sz="0" w:space="0" w:color="auto"/>
            <w:bottom w:val="none" w:sz="0" w:space="0" w:color="auto"/>
            <w:right w:val="none" w:sz="0" w:space="0" w:color="auto"/>
          </w:divBdr>
        </w:div>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76358124">
      <w:marLeft w:val="0"/>
      <w:marRight w:val="0"/>
      <w:marTop w:val="0"/>
      <w:marBottom w:val="0"/>
      <w:divBdr>
        <w:top w:val="none" w:sz="0" w:space="0" w:color="auto"/>
        <w:left w:val="none" w:sz="0" w:space="0" w:color="auto"/>
        <w:bottom w:val="none" w:sz="0" w:space="0" w:color="auto"/>
        <w:right w:val="none" w:sz="0" w:space="0" w:color="auto"/>
      </w:divBdr>
    </w:div>
    <w:div w:id="876358125">
      <w:marLeft w:val="0"/>
      <w:marRight w:val="0"/>
      <w:marTop w:val="0"/>
      <w:marBottom w:val="0"/>
      <w:divBdr>
        <w:top w:val="none" w:sz="0" w:space="0" w:color="auto"/>
        <w:left w:val="none" w:sz="0" w:space="0" w:color="auto"/>
        <w:bottom w:val="none" w:sz="0" w:space="0" w:color="auto"/>
        <w:right w:val="none" w:sz="0" w:space="0" w:color="auto"/>
      </w:divBdr>
    </w:div>
    <w:div w:id="876358126">
      <w:marLeft w:val="0"/>
      <w:marRight w:val="0"/>
      <w:marTop w:val="0"/>
      <w:marBottom w:val="0"/>
      <w:divBdr>
        <w:top w:val="none" w:sz="0" w:space="0" w:color="auto"/>
        <w:left w:val="none" w:sz="0" w:space="0" w:color="auto"/>
        <w:bottom w:val="none" w:sz="0" w:space="0" w:color="auto"/>
        <w:right w:val="none" w:sz="0" w:space="0" w:color="auto"/>
      </w:divBdr>
    </w:div>
    <w:div w:id="876358127">
      <w:marLeft w:val="0"/>
      <w:marRight w:val="0"/>
      <w:marTop w:val="0"/>
      <w:marBottom w:val="0"/>
      <w:divBdr>
        <w:top w:val="none" w:sz="0" w:space="0" w:color="auto"/>
        <w:left w:val="none" w:sz="0" w:space="0" w:color="auto"/>
        <w:bottom w:val="none" w:sz="0" w:space="0" w:color="auto"/>
        <w:right w:val="none" w:sz="0" w:space="0" w:color="auto"/>
      </w:divBdr>
    </w:div>
    <w:div w:id="876358128">
      <w:marLeft w:val="0"/>
      <w:marRight w:val="0"/>
      <w:marTop w:val="0"/>
      <w:marBottom w:val="0"/>
      <w:divBdr>
        <w:top w:val="none" w:sz="0" w:space="0" w:color="auto"/>
        <w:left w:val="none" w:sz="0" w:space="0" w:color="auto"/>
        <w:bottom w:val="none" w:sz="0" w:space="0" w:color="auto"/>
        <w:right w:val="none" w:sz="0" w:space="0" w:color="auto"/>
      </w:divBdr>
    </w:div>
    <w:div w:id="876358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1944</Words>
  <Characters>10503</Characters>
  <Application>Microsoft Office Outlook</Application>
  <DocSecurity>0</DocSecurity>
  <Lines>0</Lines>
  <Paragraphs>0</Paragraphs>
  <ScaleCrop>false</ScaleCrop>
  <Company>pmf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Luiza.Age</cp:lastModifiedBy>
  <cp:revision>2</cp:revision>
  <cp:lastPrinted>2008-11-20T17:39:00Z</cp:lastPrinted>
  <dcterms:created xsi:type="dcterms:W3CDTF">2015-07-14T20:06:00Z</dcterms:created>
  <dcterms:modified xsi:type="dcterms:W3CDTF">2015-07-14T20:06:00Z</dcterms:modified>
</cp:coreProperties>
</file>