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16" w:rsidRDefault="00AB5116" w:rsidP="00637B5E">
      <w:pPr>
        <w:spacing w:after="100"/>
        <w:jc w:val="center"/>
        <w:rPr>
          <w:rFonts w:ascii="Arial" w:hAnsi="Arial" w:cs="Arial"/>
          <w:b/>
          <w:sz w:val="20"/>
          <w:szCs w:val="20"/>
          <w:u w:val="single"/>
        </w:rPr>
      </w:pPr>
    </w:p>
    <w:p w:rsidR="00AB5116" w:rsidRPr="00637B5E" w:rsidRDefault="00AB511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B5116" w:rsidRDefault="00AB5116" w:rsidP="00BE1AE8">
      <w:pPr>
        <w:jc w:val="center"/>
        <w:rPr>
          <w:shd w:val="clear" w:color="auto" w:fill="FFFF66"/>
        </w:rPr>
      </w:pPr>
    </w:p>
    <w:p w:rsidR="00AB5116" w:rsidRPr="00637B5E" w:rsidRDefault="00AB5116" w:rsidP="00BE1AE8">
      <w:pPr>
        <w:jc w:val="center"/>
        <w:rPr>
          <w:shd w:val="clear" w:color="auto" w:fill="FFFF66"/>
        </w:rPr>
      </w:pP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B5116" w:rsidRPr="00637B5E" w:rsidRDefault="00AB511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B5116" w:rsidRPr="00245A38" w:rsidRDefault="00AB5116">
      <w:pPr>
        <w:jc w:val="center"/>
        <w:rPr>
          <w:rFonts w:ascii="Arial" w:hAnsi="Arial" w:cs="Arial"/>
          <w:sz w:val="20"/>
          <w:szCs w:val="20"/>
          <w:u w:val="single"/>
        </w:rPr>
      </w:pPr>
      <w:r>
        <w:rPr>
          <w:rFonts w:ascii="Arial" w:hAnsi="Arial" w:cs="Arial"/>
          <w:sz w:val="20"/>
          <w:szCs w:val="20"/>
          <w:u w:val="single"/>
        </w:rPr>
        <w:br w:type="page"/>
      </w:r>
    </w:p>
    <w:p w:rsidR="00AB5116" w:rsidRPr="00C94034" w:rsidRDefault="00AB5116" w:rsidP="00C30328">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TRANSPORTE DE PRODUTOS QUÍMICOS </w:t>
      </w:r>
      <w:r>
        <w:rPr>
          <w:rFonts w:ascii="Arial" w:hAnsi="Arial" w:cs="Arial"/>
          <w:b/>
          <w:sz w:val="20"/>
          <w:szCs w:val="20"/>
          <w:u w:val="single"/>
        </w:rPr>
        <w:t>(POR VEÍCULO)</w:t>
      </w:r>
    </w:p>
    <w:p w:rsidR="00AB5116" w:rsidRPr="00C94034" w:rsidRDefault="00AB5116" w:rsidP="00C30328">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14125</w:t>
      </w:r>
    </w:p>
    <w:p w:rsidR="00AB5116" w:rsidRPr="00245A38" w:rsidRDefault="00AB5116">
      <w:pPr>
        <w:jc w:val="center"/>
        <w:rPr>
          <w:rFonts w:ascii="Arial" w:hAnsi="Arial" w:cs="Arial"/>
          <w:b/>
          <w:sz w:val="20"/>
          <w:szCs w:val="20"/>
          <w:u w:val="single"/>
        </w:rPr>
      </w:pPr>
    </w:p>
    <w:p w:rsidR="00AB5116" w:rsidRPr="00BB0D46" w:rsidRDefault="00AB511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B5116" w:rsidRDefault="00AB511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B5116" w:rsidRPr="00245A38" w:rsidTr="00BB0D46">
        <w:trPr>
          <w:trHeight w:val="697"/>
        </w:trPr>
        <w:tc>
          <w:tcPr>
            <w:tcW w:w="10620" w:type="dxa"/>
            <w:gridSpan w:val="3"/>
            <w:vAlign w:val="center"/>
          </w:tcPr>
          <w:p w:rsidR="00AB5116" w:rsidRPr="00BB0D46" w:rsidRDefault="00AB5116" w:rsidP="003D43B8">
            <w:pPr>
              <w:rPr>
                <w:rFonts w:ascii="Arial" w:hAnsi="Arial" w:cs="Arial"/>
                <w:sz w:val="20"/>
                <w:szCs w:val="20"/>
              </w:rPr>
            </w:pPr>
            <w:r w:rsidRPr="00BB0D46">
              <w:rPr>
                <w:rFonts w:ascii="Arial" w:hAnsi="Arial" w:cs="Arial"/>
                <w:sz w:val="20"/>
                <w:szCs w:val="20"/>
              </w:rPr>
              <w:t>Estabelecimento:</w:t>
            </w:r>
          </w:p>
        </w:tc>
      </w:tr>
      <w:tr w:rsidR="00AB5116" w:rsidRPr="00245A38" w:rsidTr="00BB0D46">
        <w:trPr>
          <w:trHeight w:val="701"/>
        </w:trPr>
        <w:tc>
          <w:tcPr>
            <w:tcW w:w="10620" w:type="dxa"/>
            <w:gridSpan w:val="3"/>
            <w:vAlign w:val="center"/>
          </w:tcPr>
          <w:p w:rsidR="00AB5116" w:rsidRPr="00BB0D46" w:rsidRDefault="00AB5116" w:rsidP="003D43B8">
            <w:pPr>
              <w:rPr>
                <w:rFonts w:ascii="Arial" w:hAnsi="Arial" w:cs="Arial"/>
                <w:sz w:val="20"/>
                <w:szCs w:val="20"/>
              </w:rPr>
            </w:pPr>
            <w:r w:rsidRPr="00BB0D46">
              <w:rPr>
                <w:rFonts w:ascii="Arial" w:hAnsi="Arial" w:cs="Arial"/>
                <w:sz w:val="20"/>
                <w:szCs w:val="20"/>
              </w:rPr>
              <w:t>Proprietário/Responsável Técnico:</w:t>
            </w:r>
          </w:p>
        </w:tc>
      </w:tr>
      <w:tr w:rsidR="00AB5116" w:rsidRPr="00245A38" w:rsidTr="00BB0D46">
        <w:trPr>
          <w:trHeight w:val="708"/>
        </w:trPr>
        <w:tc>
          <w:tcPr>
            <w:tcW w:w="10620" w:type="dxa"/>
            <w:gridSpan w:val="3"/>
            <w:vAlign w:val="center"/>
          </w:tcPr>
          <w:p w:rsidR="00AB5116" w:rsidRPr="00BB0D46" w:rsidRDefault="00AB5116" w:rsidP="003D43B8">
            <w:pPr>
              <w:rPr>
                <w:rFonts w:ascii="Arial" w:hAnsi="Arial" w:cs="Arial"/>
                <w:sz w:val="20"/>
                <w:szCs w:val="20"/>
              </w:rPr>
            </w:pPr>
            <w:r w:rsidRPr="00BB0D46">
              <w:rPr>
                <w:rFonts w:ascii="Arial" w:hAnsi="Arial" w:cs="Arial"/>
                <w:sz w:val="20"/>
                <w:szCs w:val="20"/>
              </w:rPr>
              <w:t>CNPJ/CPF:</w:t>
            </w:r>
          </w:p>
        </w:tc>
      </w:tr>
      <w:tr w:rsidR="00AB5116" w:rsidRPr="00245A38" w:rsidTr="00BB0D46">
        <w:trPr>
          <w:trHeight w:val="708"/>
        </w:trPr>
        <w:tc>
          <w:tcPr>
            <w:tcW w:w="6948" w:type="dxa"/>
            <w:vAlign w:val="center"/>
          </w:tcPr>
          <w:p w:rsidR="00AB5116" w:rsidRPr="00BB0D46" w:rsidRDefault="00AB511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B5116" w:rsidRPr="00BB0D46" w:rsidRDefault="00AB511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B5116" w:rsidRPr="00BB0D46" w:rsidRDefault="00AB5116" w:rsidP="00BB0D46">
            <w:pPr>
              <w:rPr>
                <w:rFonts w:ascii="Arial" w:hAnsi="Arial" w:cs="Arial"/>
                <w:sz w:val="20"/>
                <w:szCs w:val="20"/>
              </w:rPr>
            </w:pPr>
            <w:r w:rsidRPr="00BB0D46">
              <w:rPr>
                <w:rFonts w:ascii="Arial" w:hAnsi="Arial" w:cs="Arial"/>
                <w:sz w:val="20"/>
                <w:szCs w:val="20"/>
              </w:rPr>
              <w:t>Número de Mulheres:</w:t>
            </w:r>
          </w:p>
        </w:tc>
      </w:tr>
    </w:tbl>
    <w:p w:rsidR="00AB5116" w:rsidRPr="00245A38" w:rsidRDefault="00AB5116">
      <w:pPr>
        <w:rPr>
          <w:rFonts w:ascii="Arial" w:hAnsi="Arial" w:cs="Arial"/>
          <w:sz w:val="20"/>
          <w:szCs w:val="20"/>
        </w:rPr>
      </w:pPr>
    </w:p>
    <w:p w:rsidR="00AB5116" w:rsidRPr="003D43B8" w:rsidRDefault="00AB5116">
      <w:pPr>
        <w:rPr>
          <w:rFonts w:ascii="Arial" w:hAnsi="Arial" w:cs="Arial"/>
          <w:b/>
          <w:sz w:val="20"/>
          <w:szCs w:val="20"/>
        </w:rPr>
      </w:pPr>
      <w:r w:rsidRPr="003D43B8">
        <w:rPr>
          <w:rFonts w:ascii="Arial" w:hAnsi="Arial" w:cs="Arial"/>
          <w:b/>
          <w:sz w:val="20"/>
          <w:szCs w:val="20"/>
        </w:rPr>
        <w:t>Legenda:</w:t>
      </w:r>
    </w:p>
    <w:p w:rsidR="00AB5116" w:rsidRDefault="00AB5116" w:rsidP="003D43B8">
      <w:pPr>
        <w:rPr>
          <w:rFonts w:ascii="Arial" w:hAnsi="Arial" w:cs="Arial"/>
          <w:sz w:val="20"/>
          <w:szCs w:val="20"/>
        </w:rPr>
      </w:pPr>
      <w:r>
        <w:rPr>
          <w:rFonts w:ascii="Arial" w:hAnsi="Arial" w:cs="Arial"/>
          <w:sz w:val="20"/>
          <w:szCs w:val="20"/>
        </w:rPr>
        <w:t>S – Sim;</w:t>
      </w:r>
    </w:p>
    <w:p w:rsidR="00AB5116" w:rsidRDefault="00AB5116" w:rsidP="003D43B8">
      <w:pPr>
        <w:rPr>
          <w:rFonts w:ascii="Arial" w:hAnsi="Arial" w:cs="Arial"/>
          <w:sz w:val="20"/>
          <w:szCs w:val="20"/>
        </w:rPr>
      </w:pPr>
      <w:r>
        <w:rPr>
          <w:rFonts w:ascii="Arial" w:hAnsi="Arial" w:cs="Arial"/>
          <w:sz w:val="20"/>
          <w:szCs w:val="20"/>
        </w:rPr>
        <w:t>N – Não;</w:t>
      </w:r>
    </w:p>
    <w:p w:rsidR="00AB5116" w:rsidRDefault="00AB5116" w:rsidP="003D43B8">
      <w:pPr>
        <w:rPr>
          <w:rFonts w:ascii="Arial" w:hAnsi="Arial" w:cs="Arial"/>
          <w:sz w:val="20"/>
          <w:szCs w:val="20"/>
        </w:rPr>
      </w:pPr>
      <w:r>
        <w:rPr>
          <w:rFonts w:ascii="Arial" w:hAnsi="Arial" w:cs="Arial"/>
          <w:sz w:val="20"/>
          <w:szCs w:val="20"/>
        </w:rPr>
        <w:t>NA – Não se aplica à atividade desenvolvida;</w:t>
      </w:r>
    </w:p>
    <w:p w:rsidR="00AB5116" w:rsidRPr="003D43B8" w:rsidRDefault="00AB511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B5116" w:rsidRDefault="00AB511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AB5116" w:rsidRPr="00665321" w:rsidTr="007F11C4">
        <w:trPr>
          <w:jc w:val="center"/>
        </w:trPr>
        <w:tc>
          <w:tcPr>
            <w:tcW w:w="5815" w:type="dxa"/>
            <w:vAlign w:val="center"/>
          </w:tcPr>
          <w:p w:rsidR="00AB5116" w:rsidRPr="00665321" w:rsidRDefault="00AB5116" w:rsidP="007F11C4">
            <w:pPr>
              <w:numPr>
                <w:ilvl w:val="0"/>
                <w:numId w:val="10"/>
              </w:numPr>
              <w:ind w:left="-25" w:firstLine="0"/>
              <w:jc w:val="both"/>
              <w:rPr>
                <w:rFonts w:ascii="Arial" w:hAnsi="Arial" w:cs="Arial"/>
                <w:b/>
                <w:sz w:val="20"/>
                <w:szCs w:val="20"/>
              </w:rPr>
            </w:pPr>
            <w:bookmarkStart w:id="0" w:name="_GoBack"/>
            <w:bookmarkEnd w:id="0"/>
            <w:r w:rsidRPr="00665321">
              <w:rPr>
                <w:rFonts w:ascii="Arial" w:hAnsi="Arial" w:cs="Arial"/>
                <w:b/>
                <w:sz w:val="20"/>
                <w:szCs w:val="20"/>
              </w:rPr>
              <w:t>ITENS NECESSÁRIOS</w:t>
            </w:r>
          </w:p>
        </w:tc>
        <w:tc>
          <w:tcPr>
            <w:tcW w:w="540" w:type="dxa"/>
            <w:vAlign w:val="center"/>
          </w:tcPr>
          <w:p w:rsidR="00AB5116" w:rsidRPr="00665321" w:rsidRDefault="00AB5116" w:rsidP="007F11C4">
            <w:pPr>
              <w:jc w:val="both"/>
              <w:rPr>
                <w:rFonts w:ascii="Arial" w:hAnsi="Arial" w:cs="Arial"/>
                <w:b/>
                <w:sz w:val="20"/>
                <w:szCs w:val="20"/>
              </w:rPr>
            </w:pPr>
            <w:r w:rsidRPr="00665321">
              <w:rPr>
                <w:rFonts w:ascii="Arial" w:hAnsi="Arial" w:cs="Arial"/>
                <w:b/>
                <w:sz w:val="20"/>
                <w:szCs w:val="20"/>
              </w:rPr>
              <w:t>S</w:t>
            </w:r>
          </w:p>
        </w:tc>
        <w:tc>
          <w:tcPr>
            <w:tcW w:w="540" w:type="dxa"/>
            <w:vAlign w:val="center"/>
          </w:tcPr>
          <w:p w:rsidR="00AB5116" w:rsidRPr="00665321" w:rsidRDefault="00AB5116" w:rsidP="007F11C4">
            <w:pPr>
              <w:jc w:val="both"/>
              <w:rPr>
                <w:rFonts w:ascii="Arial" w:hAnsi="Arial" w:cs="Arial"/>
                <w:b/>
                <w:sz w:val="20"/>
                <w:szCs w:val="20"/>
              </w:rPr>
            </w:pPr>
            <w:r w:rsidRPr="00665321">
              <w:rPr>
                <w:rFonts w:ascii="Arial" w:hAnsi="Arial" w:cs="Arial"/>
                <w:b/>
                <w:sz w:val="20"/>
                <w:szCs w:val="20"/>
              </w:rPr>
              <w:t>N</w:t>
            </w:r>
          </w:p>
        </w:tc>
        <w:tc>
          <w:tcPr>
            <w:tcW w:w="540" w:type="dxa"/>
            <w:vAlign w:val="center"/>
          </w:tcPr>
          <w:p w:rsidR="00AB5116" w:rsidRPr="00665321" w:rsidRDefault="00AB5116" w:rsidP="007F11C4">
            <w:pPr>
              <w:jc w:val="both"/>
              <w:rPr>
                <w:rFonts w:ascii="Arial" w:hAnsi="Arial" w:cs="Arial"/>
                <w:b/>
                <w:sz w:val="20"/>
                <w:szCs w:val="20"/>
              </w:rPr>
            </w:pPr>
            <w:r w:rsidRPr="00665321">
              <w:rPr>
                <w:rFonts w:ascii="Arial" w:hAnsi="Arial" w:cs="Arial"/>
                <w:b/>
                <w:sz w:val="20"/>
                <w:szCs w:val="20"/>
              </w:rPr>
              <w:t>NA</w:t>
            </w:r>
          </w:p>
        </w:tc>
        <w:tc>
          <w:tcPr>
            <w:tcW w:w="568" w:type="dxa"/>
          </w:tcPr>
          <w:p w:rsidR="00AB5116" w:rsidRPr="00665321" w:rsidRDefault="00AB5116" w:rsidP="007F11C4">
            <w:pPr>
              <w:jc w:val="both"/>
              <w:rPr>
                <w:rFonts w:ascii="Arial" w:hAnsi="Arial" w:cs="Arial"/>
                <w:b/>
                <w:sz w:val="20"/>
                <w:szCs w:val="20"/>
              </w:rPr>
            </w:pPr>
            <w:r w:rsidRPr="00665321">
              <w:rPr>
                <w:rFonts w:ascii="Arial" w:hAnsi="Arial" w:cs="Arial"/>
                <w:b/>
                <w:sz w:val="20"/>
                <w:szCs w:val="20"/>
              </w:rPr>
              <w:t>CF</w:t>
            </w:r>
            <w:r>
              <w:rPr>
                <w:rFonts w:ascii="Arial" w:hAnsi="Arial" w:cs="Arial"/>
                <w:b/>
                <w:sz w:val="20"/>
                <w:szCs w:val="20"/>
              </w:rPr>
              <w:t>*</w:t>
            </w:r>
          </w:p>
        </w:tc>
        <w:tc>
          <w:tcPr>
            <w:tcW w:w="3547" w:type="dxa"/>
            <w:vAlign w:val="center"/>
          </w:tcPr>
          <w:p w:rsidR="00AB5116" w:rsidRPr="00665321" w:rsidRDefault="00AB5116" w:rsidP="007F11C4">
            <w:pPr>
              <w:jc w:val="both"/>
              <w:rPr>
                <w:rFonts w:ascii="Arial" w:hAnsi="Arial" w:cs="Arial"/>
                <w:b/>
                <w:sz w:val="20"/>
                <w:szCs w:val="20"/>
              </w:rPr>
            </w:pPr>
            <w:r w:rsidRPr="00665321">
              <w:rPr>
                <w:rFonts w:ascii="Arial" w:hAnsi="Arial" w:cs="Arial"/>
                <w:b/>
                <w:sz w:val="20"/>
                <w:szCs w:val="20"/>
              </w:rPr>
              <w:t>ENQUADRAMENTO LEGAL</w:t>
            </w:r>
          </w:p>
        </w:tc>
      </w:tr>
      <w:tr w:rsidR="00AB5116" w:rsidRPr="00C94034" w:rsidTr="007F11C4">
        <w:trPr>
          <w:jc w:val="center"/>
        </w:trPr>
        <w:tc>
          <w:tcPr>
            <w:tcW w:w="5815" w:type="dxa"/>
            <w:vAlign w:val="center"/>
          </w:tcPr>
          <w:p w:rsidR="00AB5116"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1.1 - O veículo se encontra em boas condições de conservação e higiene;</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Art 56 LCM 239/06</w:t>
            </w:r>
          </w:p>
        </w:tc>
      </w:tr>
      <w:tr w:rsidR="00AB5116" w:rsidRPr="00C94034" w:rsidTr="007F11C4">
        <w:trPr>
          <w:jc w:val="center"/>
        </w:trPr>
        <w:tc>
          <w:tcPr>
            <w:tcW w:w="5815" w:type="dxa"/>
            <w:vAlign w:val="center"/>
          </w:tcPr>
          <w:p w:rsidR="00AB5116"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1.2 – A cabine do motorista é fisicamente separada da carga transportada;</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Art 55 LCM 239/06</w:t>
            </w:r>
          </w:p>
        </w:tc>
      </w:tr>
      <w:tr w:rsidR="00AB5116" w:rsidRPr="00C94034" w:rsidTr="007F11C4">
        <w:trPr>
          <w:jc w:val="center"/>
        </w:trPr>
        <w:tc>
          <w:tcPr>
            <w:tcW w:w="5815" w:type="dxa"/>
            <w:vAlign w:val="center"/>
          </w:tcPr>
          <w:p w:rsidR="00AB5116"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1.3 – A carroceria possui equipamentos necessários para conservar os produtos de acordo com as indicações do fabricante;</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Art 55 LCM 239/06</w:t>
            </w:r>
          </w:p>
        </w:tc>
      </w:tr>
      <w:tr w:rsidR="00AB5116" w:rsidRPr="00C94034" w:rsidTr="007F11C4">
        <w:trPr>
          <w:jc w:val="center"/>
        </w:trPr>
        <w:tc>
          <w:tcPr>
            <w:tcW w:w="5815" w:type="dxa"/>
            <w:vAlign w:val="center"/>
          </w:tcPr>
          <w:p w:rsidR="00AB5116" w:rsidRPr="00C94034"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1.4 – Equipamentos de segurança estão sempre à disposição no veículo, em caso de acidentes;</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Art 56 LCM 239/06</w:t>
            </w:r>
          </w:p>
        </w:tc>
      </w:tr>
      <w:tr w:rsidR="00AB5116" w:rsidRPr="00C94034" w:rsidTr="007F11C4">
        <w:trPr>
          <w:jc w:val="center"/>
        </w:trPr>
        <w:tc>
          <w:tcPr>
            <w:tcW w:w="5815" w:type="dxa"/>
            <w:vAlign w:val="center"/>
          </w:tcPr>
          <w:p w:rsidR="00AB5116"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1.5 – O veículo é identificado com tipo de produto transportado e os dados da empresa;</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Art 56 LCM 239/06</w:t>
            </w:r>
          </w:p>
        </w:tc>
      </w:tr>
      <w:tr w:rsidR="00AB5116" w:rsidRPr="00C94034" w:rsidTr="007F11C4">
        <w:trPr>
          <w:jc w:val="center"/>
        </w:trPr>
        <w:tc>
          <w:tcPr>
            <w:tcW w:w="5815" w:type="dxa"/>
            <w:vAlign w:val="center"/>
          </w:tcPr>
          <w:p w:rsidR="00AB5116" w:rsidRPr="00C94034" w:rsidRDefault="00AB5116" w:rsidP="007F11C4">
            <w:pPr>
              <w:jc w:val="both"/>
              <w:rPr>
                <w:rFonts w:ascii="Arial" w:eastAsia="Times New Roman" w:hAnsi="Arial" w:cs="Arial"/>
                <w:sz w:val="20"/>
                <w:szCs w:val="20"/>
                <w:lang w:eastAsia="pt-BR"/>
              </w:rPr>
            </w:pPr>
            <w:r>
              <w:rPr>
                <w:rFonts w:ascii="Arial" w:eastAsia="Times New Roman" w:hAnsi="Arial" w:cs="Arial"/>
                <w:sz w:val="20"/>
                <w:szCs w:val="20"/>
                <w:lang w:eastAsia="pt-BR"/>
              </w:rPr>
              <w:t>1.6 – Os funcionários responsáveis pelo veículo de transporte u</w:t>
            </w:r>
            <w:r w:rsidRPr="00C94034">
              <w:rPr>
                <w:rFonts w:ascii="Arial" w:eastAsia="Times New Roman" w:hAnsi="Arial" w:cs="Arial"/>
                <w:sz w:val="20"/>
                <w:szCs w:val="20"/>
                <w:lang w:eastAsia="pt-BR"/>
              </w:rPr>
              <w:t>tiliza</w:t>
            </w:r>
            <w:r>
              <w:rPr>
                <w:rFonts w:ascii="Arial" w:eastAsia="Times New Roman" w:hAnsi="Arial" w:cs="Arial"/>
                <w:sz w:val="20"/>
                <w:szCs w:val="20"/>
                <w:lang w:eastAsia="pt-BR"/>
              </w:rPr>
              <w:t>m</w:t>
            </w:r>
            <w:r w:rsidRPr="00C94034">
              <w:rPr>
                <w:rFonts w:ascii="Arial" w:eastAsia="Times New Roman" w:hAnsi="Arial" w:cs="Arial"/>
                <w:sz w:val="20"/>
                <w:szCs w:val="20"/>
                <w:lang w:eastAsia="pt-BR"/>
              </w:rPr>
              <w:t xml:space="preserve"> </w:t>
            </w:r>
            <w:r>
              <w:rPr>
                <w:rFonts w:ascii="Arial" w:eastAsia="Times New Roman" w:hAnsi="Arial" w:cs="Arial"/>
                <w:sz w:val="20"/>
                <w:szCs w:val="20"/>
                <w:lang w:eastAsia="pt-BR"/>
              </w:rPr>
              <w:t>equipamentos de proteção individual</w:t>
            </w:r>
            <w:r w:rsidRPr="00C94034">
              <w:rPr>
                <w:rFonts w:ascii="Arial" w:eastAsia="Times New Roman" w:hAnsi="Arial" w:cs="Arial"/>
                <w:sz w:val="20"/>
                <w:szCs w:val="20"/>
                <w:lang w:eastAsia="pt-BR"/>
              </w:rPr>
              <w:t xml:space="preserve"> adequado</w:t>
            </w:r>
            <w:r>
              <w:rPr>
                <w:rFonts w:ascii="Arial" w:eastAsia="Times New Roman" w:hAnsi="Arial" w:cs="Arial"/>
                <w:sz w:val="20"/>
                <w:szCs w:val="20"/>
                <w:lang w:eastAsia="pt-BR"/>
              </w:rPr>
              <w:t>s</w:t>
            </w:r>
            <w:r w:rsidRPr="00C94034">
              <w:rPr>
                <w:rFonts w:ascii="Arial" w:eastAsia="Times New Roman" w:hAnsi="Arial" w:cs="Arial"/>
                <w:sz w:val="20"/>
                <w:szCs w:val="20"/>
                <w:lang w:eastAsia="pt-BR"/>
              </w:rPr>
              <w:t xml:space="preserve"> à atividade que realiza</w:t>
            </w:r>
            <w:r>
              <w:rPr>
                <w:rFonts w:ascii="Arial" w:eastAsia="Times New Roman" w:hAnsi="Arial" w:cs="Arial"/>
                <w:sz w:val="20"/>
                <w:szCs w:val="20"/>
                <w:lang w:eastAsia="pt-BR"/>
              </w:rPr>
              <w:t>.</w:t>
            </w: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40" w:type="dxa"/>
          </w:tcPr>
          <w:p w:rsidR="00AB5116" w:rsidRPr="00C94034" w:rsidRDefault="00AB5116" w:rsidP="007F11C4">
            <w:pPr>
              <w:jc w:val="both"/>
              <w:rPr>
                <w:rFonts w:ascii="Arial" w:hAnsi="Arial" w:cs="Arial"/>
                <w:sz w:val="20"/>
                <w:szCs w:val="20"/>
              </w:rPr>
            </w:pPr>
          </w:p>
        </w:tc>
        <w:tc>
          <w:tcPr>
            <w:tcW w:w="568" w:type="dxa"/>
          </w:tcPr>
          <w:p w:rsidR="00AB5116" w:rsidRPr="00C94034" w:rsidRDefault="00AB5116" w:rsidP="007F11C4">
            <w:pPr>
              <w:jc w:val="both"/>
              <w:rPr>
                <w:rFonts w:ascii="Arial" w:hAnsi="Arial" w:cs="Arial"/>
                <w:sz w:val="20"/>
                <w:szCs w:val="20"/>
              </w:rPr>
            </w:pPr>
          </w:p>
        </w:tc>
        <w:tc>
          <w:tcPr>
            <w:tcW w:w="3547" w:type="dxa"/>
          </w:tcPr>
          <w:p w:rsidR="00AB5116" w:rsidRPr="00C94034" w:rsidRDefault="00AB5116" w:rsidP="007F11C4">
            <w:pPr>
              <w:jc w:val="both"/>
              <w:rPr>
                <w:rFonts w:ascii="Arial" w:hAnsi="Arial" w:cs="Arial"/>
                <w:sz w:val="20"/>
                <w:szCs w:val="20"/>
              </w:rPr>
            </w:pPr>
            <w:r>
              <w:rPr>
                <w:rFonts w:ascii="Arial" w:hAnsi="Arial" w:cs="Arial"/>
                <w:sz w:val="20"/>
                <w:szCs w:val="20"/>
              </w:rPr>
              <w:t>Item 6.3, NR 6; Art 49 LCM 239/06.</w:t>
            </w:r>
          </w:p>
        </w:tc>
      </w:tr>
      <w:tr w:rsidR="00AB5116" w:rsidRPr="00C94034" w:rsidTr="007F11C4">
        <w:trPr>
          <w:jc w:val="center"/>
        </w:trPr>
        <w:tc>
          <w:tcPr>
            <w:tcW w:w="5815" w:type="dxa"/>
          </w:tcPr>
          <w:p w:rsidR="00AB5116" w:rsidRPr="00C94034" w:rsidRDefault="00AB5116" w:rsidP="007F11C4">
            <w:pPr>
              <w:numPr>
                <w:ilvl w:val="0"/>
                <w:numId w:val="10"/>
              </w:numPr>
              <w:ind w:left="0" w:firstLine="0"/>
              <w:rPr>
                <w:rFonts w:ascii="Arial" w:eastAsia="Times New Roman" w:hAnsi="Arial" w:cs="Arial"/>
                <w:b/>
                <w:sz w:val="20"/>
                <w:szCs w:val="20"/>
                <w:lang w:eastAsia="pt-BR"/>
              </w:rPr>
            </w:pPr>
            <w:r w:rsidRPr="00C94034">
              <w:rPr>
                <w:rFonts w:ascii="Arial" w:hAnsi="Arial" w:cs="Arial"/>
                <w:b/>
                <w:sz w:val="20"/>
                <w:szCs w:val="20"/>
              </w:rPr>
              <w:t>DOCUMENTOS NECESSÁRIOS</w:t>
            </w:r>
          </w:p>
        </w:tc>
        <w:tc>
          <w:tcPr>
            <w:tcW w:w="540" w:type="dxa"/>
            <w:vAlign w:val="center"/>
          </w:tcPr>
          <w:p w:rsidR="00AB5116" w:rsidRPr="00164779" w:rsidRDefault="00AB5116" w:rsidP="007F11C4">
            <w:pPr>
              <w:rPr>
                <w:rFonts w:ascii="Arial" w:hAnsi="Arial" w:cs="Arial"/>
                <w:b/>
                <w:sz w:val="20"/>
                <w:szCs w:val="20"/>
              </w:rPr>
            </w:pPr>
            <w:r w:rsidRPr="00164779">
              <w:rPr>
                <w:rFonts w:ascii="Arial" w:hAnsi="Arial" w:cs="Arial"/>
                <w:b/>
                <w:sz w:val="20"/>
                <w:szCs w:val="20"/>
              </w:rPr>
              <w:t>S</w:t>
            </w:r>
          </w:p>
        </w:tc>
        <w:tc>
          <w:tcPr>
            <w:tcW w:w="540" w:type="dxa"/>
            <w:vAlign w:val="center"/>
          </w:tcPr>
          <w:p w:rsidR="00AB5116" w:rsidRPr="00164779" w:rsidRDefault="00AB5116" w:rsidP="007F11C4">
            <w:pPr>
              <w:rPr>
                <w:rFonts w:ascii="Arial" w:hAnsi="Arial" w:cs="Arial"/>
                <w:b/>
                <w:sz w:val="20"/>
                <w:szCs w:val="20"/>
              </w:rPr>
            </w:pPr>
            <w:r w:rsidRPr="00164779">
              <w:rPr>
                <w:rFonts w:ascii="Arial" w:hAnsi="Arial" w:cs="Arial"/>
                <w:b/>
                <w:sz w:val="20"/>
                <w:szCs w:val="20"/>
              </w:rPr>
              <w:t>N</w:t>
            </w:r>
          </w:p>
        </w:tc>
        <w:tc>
          <w:tcPr>
            <w:tcW w:w="540" w:type="dxa"/>
            <w:vAlign w:val="center"/>
          </w:tcPr>
          <w:p w:rsidR="00AB5116" w:rsidRPr="00164779" w:rsidRDefault="00AB5116" w:rsidP="007F11C4">
            <w:pPr>
              <w:rPr>
                <w:rFonts w:ascii="Arial" w:hAnsi="Arial" w:cs="Arial"/>
                <w:b/>
                <w:sz w:val="20"/>
                <w:szCs w:val="20"/>
              </w:rPr>
            </w:pPr>
            <w:r w:rsidRPr="00164779">
              <w:rPr>
                <w:rFonts w:ascii="Arial" w:hAnsi="Arial" w:cs="Arial"/>
                <w:b/>
                <w:sz w:val="20"/>
                <w:szCs w:val="20"/>
              </w:rPr>
              <w:t>NA</w:t>
            </w:r>
          </w:p>
        </w:tc>
        <w:tc>
          <w:tcPr>
            <w:tcW w:w="568" w:type="dxa"/>
          </w:tcPr>
          <w:p w:rsidR="00AB5116" w:rsidRPr="00164779" w:rsidRDefault="00AB5116" w:rsidP="007F11C4">
            <w:pPr>
              <w:rPr>
                <w:rFonts w:ascii="Arial" w:hAnsi="Arial" w:cs="Arial"/>
                <w:b/>
                <w:sz w:val="20"/>
                <w:szCs w:val="20"/>
              </w:rPr>
            </w:pPr>
            <w:r w:rsidRPr="00164779">
              <w:rPr>
                <w:rFonts w:ascii="Arial" w:hAnsi="Arial" w:cs="Arial"/>
                <w:b/>
                <w:sz w:val="20"/>
                <w:szCs w:val="20"/>
              </w:rPr>
              <w:t>CF</w:t>
            </w:r>
            <w:r>
              <w:rPr>
                <w:rFonts w:ascii="Arial" w:hAnsi="Arial" w:cs="Arial"/>
                <w:b/>
                <w:sz w:val="20"/>
                <w:szCs w:val="20"/>
              </w:rPr>
              <w:t>*</w:t>
            </w:r>
          </w:p>
        </w:tc>
        <w:tc>
          <w:tcPr>
            <w:tcW w:w="3547" w:type="dxa"/>
            <w:vAlign w:val="center"/>
          </w:tcPr>
          <w:p w:rsidR="00AB5116" w:rsidRPr="007458D6" w:rsidRDefault="00AB5116" w:rsidP="007F11C4">
            <w:pPr>
              <w:rPr>
                <w:rFonts w:ascii="Arial" w:hAnsi="Arial" w:cs="Arial"/>
                <w:b/>
                <w:sz w:val="20"/>
                <w:szCs w:val="20"/>
              </w:rPr>
            </w:pPr>
            <w:r w:rsidRPr="007458D6">
              <w:rPr>
                <w:rFonts w:ascii="Arial" w:hAnsi="Arial" w:cs="Arial"/>
                <w:b/>
                <w:sz w:val="20"/>
                <w:szCs w:val="20"/>
              </w:rPr>
              <w:t>ENQUADRAMENTO LEGAL</w:t>
            </w:r>
          </w:p>
        </w:tc>
      </w:tr>
      <w:tr w:rsidR="00AB5116" w:rsidRPr="00C94034" w:rsidTr="007F11C4">
        <w:trPr>
          <w:jc w:val="center"/>
        </w:trPr>
        <w:tc>
          <w:tcPr>
            <w:tcW w:w="5815" w:type="dxa"/>
          </w:tcPr>
          <w:p w:rsidR="00AB5116" w:rsidRPr="00C94034" w:rsidRDefault="00AB5116" w:rsidP="007F11C4">
            <w:pPr>
              <w:rPr>
                <w:rFonts w:ascii="Arial" w:hAnsi="Arial" w:cs="Arial"/>
                <w:sz w:val="20"/>
                <w:szCs w:val="20"/>
              </w:rPr>
            </w:pPr>
            <w:r>
              <w:rPr>
                <w:rFonts w:ascii="Arial" w:hAnsi="Arial" w:cs="Arial"/>
                <w:sz w:val="20"/>
                <w:szCs w:val="20"/>
              </w:rPr>
              <w:t xml:space="preserve">2.1 – Alvará sanitário da empresa proprietária do veículo; </w:t>
            </w: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68" w:type="dxa"/>
          </w:tcPr>
          <w:p w:rsidR="00AB5116" w:rsidRPr="00C94034" w:rsidRDefault="00AB5116" w:rsidP="007F11C4">
            <w:pPr>
              <w:rPr>
                <w:rFonts w:ascii="Arial" w:hAnsi="Arial" w:cs="Arial"/>
                <w:sz w:val="20"/>
                <w:szCs w:val="20"/>
              </w:rPr>
            </w:pPr>
          </w:p>
        </w:tc>
        <w:tc>
          <w:tcPr>
            <w:tcW w:w="3547" w:type="dxa"/>
          </w:tcPr>
          <w:p w:rsidR="00AB5116" w:rsidRPr="00C94034" w:rsidRDefault="00AB5116" w:rsidP="007F11C4">
            <w:pPr>
              <w:rPr>
                <w:rFonts w:ascii="Arial" w:hAnsi="Arial" w:cs="Arial"/>
                <w:sz w:val="20"/>
                <w:szCs w:val="20"/>
              </w:rPr>
            </w:pPr>
            <w:r>
              <w:rPr>
                <w:rFonts w:ascii="Arial" w:hAnsi="Arial" w:cs="Arial"/>
                <w:sz w:val="20"/>
                <w:szCs w:val="20"/>
              </w:rPr>
              <w:t>Art 59 LCM 239/06</w:t>
            </w:r>
          </w:p>
        </w:tc>
      </w:tr>
      <w:tr w:rsidR="00AB5116" w:rsidRPr="00C94034" w:rsidTr="007F11C4">
        <w:trPr>
          <w:jc w:val="center"/>
        </w:trPr>
        <w:tc>
          <w:tcPr>
            <w:tcW w:w="5815" w:type="dxa"/>
          </w:tcPr>
          <w:p w:rsidR="00AB5116" w:rsidRPr="00C94034" w:rsidRDefault="00AB5116" w:rsidP="007F11C4">
            <w:pPr>
              <w:rPr>
                <w:rFonts w:ascii="Arial" w:eastAsia="Times New Roman" w:hAnsi="Arial" w:cs="Arial"/>
                <w:sz w:val="20"/>
                <w:szCs w:val="20"/>
                <w:lang w:eastAsia="pt-BR"/>
              </w:rPr>
            </w:pPr>
            <w:r>
              <w:rPr>
                <w:rFonts w:ascii="Arial" w:eastAsia="Times New Roman" w:hAnsi="Arial" w:cs="Arial"/>
                <w:sz w:val="20"/>
                <w:szCs w:val="20"/>
                <w:lang w:eastAsia="pt-BR"/>
              </w:rPr>
              <w:t>2.2</w:t>
            </w:r>
            <w:r>
              <w:rPr>
                <w:rFonts w:ascii="Arial" w:hAnsi="Arial" w:cs="Arial"/>
                <w:sz w:val="20"/>
                <w:szCs w:val="20"/>
              </w:rPr>
              <w:t xml:space="preserve"> – </w:t>
            </w:r>
            <w:r w:rsidRPr="00C94034">
              <w:rPr>
                <w:rFonts w:ascii="Arial" w:eastAsia="Times New Roman" w:hAnsi="Arial" w:cs="Arial"/>
                <w:sz w:val="20"/>
                <w:szCs w:val="20"/>
                <w:lang w:eastAsia="pt-BR"/>
              </w:rPr>
              <w:t>Licença Ambien</w:t>
            </w:r>
            <w:r>
              <w:rPr>
                <w:rFonts w:ascii="Arial" w:eastAsia="Times New Roman" w:hAnsi="Arial" w:cs="Arial"/>
                <w:sz w:val="20"/>
                <w:szCs w:val="20"/>
                <w:lang w:eastAsia="pt-BR"/>
              </w:rPr>
              <w:t xml:space="preserve">tal de Operação (LAO); </w:t>
            </w: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68" w:type="dxa"/>
          </w:tcPr>
          <w:p w:rsidR="00AB5116" w:rsidRPr="00C94034" w:rsidRDefault="00AB5116" w:rsidP="007F11C4">
            <w:pPr>
              <w:rPr>
                <w:rFonts w:ascii="Arial" w:hAnsi="Arial" w:cs="Arial"/>
                <w:sz w:val="20"/>
                <w:szCs w:val="20"/>
              </w:rPr>
            </w:pPr>
          </w:p>
        </w:tc>
        <w:tc>
          <w:tcPr>
            <w:tcW w:w="3547" w:type="dxa"/>
          </w:tcPr>
          <w:p w:rsidR="00AB5116" w:rsidRPr="00C94034" w:rsidRDefault="00AB5116" w:rsidP="007F11C4">
            <w:pPr>
              <w:rPr>
                <w:rFonts w:ascii="Arial" w:hAnsi="Arial" w:cs="Arial"/>
                <w:sz w:val="20"/>
                <w:szCs w:val="20"/>
              </w:rPr>
            </w:pPr>
            <w:r>
              <w:rPr>
                <w:rFonts w:ascii="Arial" w:hAnsi="Arial" w:cs="Arial"/>
                <w:sz w:val="20"/>
                <w:szCs w:val="20"/>
              </w:rPr>
              <w:t>Anexo 1  Res. CONAMA</w:t>
            </w:r>
            <w:r w:rsidRPr="00C94034">
              <w:rPr>
                <w:rFonts w:ascii="Arial" w:hAnsi="Arial" w:cs="Arial"/>
                <w:sz w:val="20"/>
                <w:szCs w:val="20"/>
              </w:rPr>
              <w:t xml:space="preserve"> 237/97 </w:t>
            </w:r>
          </w:p>
        </w:tc>
      </w:tr>
      <w:tr w:rsidR="00AB5116" w:rsidRPr="00C94034" w:rsidTr="007F11C4">
        <w:trPr>
          <w:jc w:val="center"/>
        </w:trPr>
        <w:tc>
          <w:tcPr>
            <w:tcW w:w="5815" w:type="dxa"/>
          </w:tcPr>
          <w:p w:rsidR="00AB5116" w:rsidRPr="00C94034" w:rsidRDefault="00AB5116" w:rsidP="007F11C4">
            <w:pPr>
              <w:rPr>
                <w:rFonts w:ascii="Arial" w:hAnsi="Arial" w:cs="Arial"/>
                <w:sz w:val="20"/>
                <w:szCs w:val="20"/>
              </w:rPr>
            </w:pPr>
            <w:r>
              <w:rPr>
                <w:rFonts w:ascii="Arial" w:hAnsi="Arial" w:cs="Arial"/>
                <w:sz w:val="20"/>
                <w:szCs w:val="20"/>
              </w:rPr>
              <w:t>2.3 – Licenciamento do veículo;</w:t>
            </w: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68" w:type="dxa"/>
          </w:tcPr>
          <w:p w:rsidR="00AB5116" w:rsidRPr="00C94034" w:rsidRDefault="00AB5116" w:rsidP="007F11C4">
            <w:pPr>
              <w:rPr>
                <w:rFonts w:ascii="Arial" w:hAnsi="Arial" w:cs="Arial"/>
                <w:sz w:val="20"/>
                <w:szCs w:val="20"/>
              </w:rPr>
            </w:pPr>
          </w:p>
        </w:tc>
        <w:tc>
          <w:tcPr>
            <w:tcW w:w="3547" w:type="dxa"/>
          </w:tcPr>
          <w:p w:rsidR="00AB5116" w:rsidRPr="00C94034" w:rsidRDefault="00AB5116" w:rsidP="007F11C4">
            <w:pPr>
              <w:rPr>
                <w:rFonts w:ascii="Arial" w:hAnsi="Arial" w:cs="Arial"/>
                <w:sz w:val="20"/>
                <w:szCs w:val="20"/>
              </w:rPr>
            </w:pPr>
            <w:r>
              <w:rPr>
                <w:rFonts w:ascii="Arial" w:hAnsi="Arial" w:cs="Arial"/>
                <w:sz w:val="20"/>
                <w:szCs w:val="20"/>
              </w:rPr>
              <w:t>Art 55 LCM 239/06</w:t>
            </w:r>
          </w:p>
        </w:tc>
      </w:tr>
      <w:tr w:rsidR="00AB5116" w:rsidRPr="004D7F83" w:rsidTr="007F11C4">
        <w:trPr>
          <w:jc w:val="center"/>
        </w:trPr>
        <w:tc>
          <w:tcPr>
            <w:tcW w:w="5815" w:type="dxa"/>
          </w:tcPr>
          <w:p w:rsidR="00AB5116" w:rsidRPr="004D7F83" w:rsidRDefault="00AB5116" w:rsidP="007F11C4">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2.4 </w:t>
            </w:r>
            <w:r>
              <w:rPr>
                <w:rFonts w:ascii="Arial" w:hAnsi="Arial" w:cs="Arial"/>
                <w:sz w:val="20"/>
                <w:szCs w:val="20"/>
              </w:rPr>
              <w:t>–</w:t>
            </w:r>
            <w:r>
              <w:rPr>
                <w:rFonts w:ascii="Arial" w:eastAsia="Times New Roman" w:hAnsi="Arial" w:cs="Arial"/>
                <w:sz w:val="20"/>
                <w:szCs w:val="20"/>
                <w:lang w:eastAsia="pt-BR"/>
              </w:rPr>
              <w:t xml:space="preserve"> Declaração dos tipos de produtos a serem transportados;</w:t>
            </w:r>
          </w:p>
        </w:tc>
        <w:tc>
          <w:tcPr>
            <w:tcW w:w="540" w:type="dxa"/>
          </w:tcPr>
          <w:p w:rsidR="00AB5116" w:rsidRPr="004D7F83" w:rsidRDefault="00AB5116" w:rsidP="007F11C4">
            <w:pPr>
              <w:rPr>
                <w:rFonts w:ascii="Arial" w:hAnsi="Arial" w:cs="Arial"/>
                <w:sz w:val="20"/>
                <w:szCs w:val="20"/>
              </w:rPr>
            </w:pPr>
          </w:p>
        </w:tc>
        <w:tc>
          <w:tcPr>
            <w:tcW w:w="540" w:type="dxa"/>
          </w:tcPr>
          <w:p w:rsidR="00AB5116" w:rsidRPr="004D7F83" w:rsidRDefault="00AB5116" w:rsidP="007F11C4">
            <w:pPr>
              <w:rPr>
                <w:rFonts w:ascii="Arial" w:hAnsi="Arial" w:cs="Arial"/>
                <w:sz w:val="20"/>
                <w:szCs w:val="20"/>
              </w:rPr>
            </w:pPr>
          </w:p>
        </w:tc>
        <w:tc>
          <w:tcPr>
            <w:tcW w:w="540" w:type="dxa"/>
          </w:tcPr>
          <w:p w:rsidR="00AB5116" w:rsidRPr="004D7F83" w:rsidRDefault="00AB5116" w:rsidP="007F11C4">
            <w:pPr>
              <w:rPr>
                <w:rFonts w:ascii="Arial" w:hAnsi="Arial" w:cs="Arial"/>
                <w:sz w:val="20"/>
                <w:szCs w:val="20"/>
              </w:rPr>
            </w:pPr>
          </w:p>
        </w:tc>
        <w:tc>
          <w:tcPr>
            <w:tcW w:w="568" w:type="dxa"/>
          </w:tcPr>
          <w:p w:rsidR="00AB5116" w:rsidRPr="004D7F83" w:rsidRDefault="00AB5116" w:rsidP="007F11C4">
            <w:pPr>
              <w:rPr>
                <w:rFonts w:ascii="Arial" w:hAnsi="Arial" w:cs="Arial"/>
                <w:sz w:val="20"/>
                <w:szCs w:val="20"/>
              </w:rPr>
            </w:pPr>
          </w:p>
        </w:tc>
        <w:tc>
          <w:tcPr>
            <w:tcW w:w="3547" w:type="dxa"/>
          </w:tcPr>
          <w:p w:rsidR="00AB5116" w:rsidRPr="004D7F83" w:rsidRDefault="00AB5116" w:rsidP="007F11C4">
            <w:pPr>
              <w:rPr>
                <w:rFonts w:ascii="Arial" w:hAnsi="Arial" w:cs="Arial"/>
                <w:sz w:val="20"/>
                <w:szCs w:val="20"/>
              </w:rPr>
            </w:pPr>
            <w:r>
              <w:rPr>
                <w:rFonts w:ascii="Arial" w:hAnsi="Arial" w:cs="Arial"/>
                <w:sz w:val="20"/>
                <w:szCs w:val="20"/>
              </w:rPr>
              <w:t>Art 58 LCM 239/06</w:t>
            </w:r>
          </w:p>
        </w:tc>
      </w:tr>
      <w:tr w:rsidR="00AB5116" w:rsidRPr="00C94034" w:rsidTr="007F11C4">
        <w:trPr>
          <w:jc w:val="center"/>
        </w:trPr>
        <w:tc>
          <w:tcPr>
            <w:tcW w:w="5815" w:type="dxa"/>
          </w:tcPr>
          <w:p w:rsidR="00AB5116" w:rsidRPr="00C94034" w:rsidRDefault="00AB5116" w:rsidP="007F11C4">
            <w:pPr>
              <w:rPr>
                <w:rFonts w:ascii="Arial" w:hAnsi="Arial" w:cs="Arial"/>
                <w:sz w:val="20"/>
                <w:szCs w:val="20"/>
              </w:rPr>
            </w:pPr>
            <w:r>
              <w:rPr>
                <w:rFonts w:ascii="Arial" w:hAnsi="Arial" w:cs="Arial"/>
                <w:sz w:val="20"/>
                <w:szCs w:val="20"/>
              </w:rPr>
              <w:t>2</w:t>
            </w:r>
            <w:r w:rsidRPr="00C94034">
              <w:rPr>
                <w:rFonts w:ascii="Arial" w:hAnsi="Arial" w:cs="Arial"/>
                <w:sz w:val="20"/>
                <w:szCs w:val="20"/>
              </w:rPr>
              <w:t>.</w:t>
            </w:r>
            <w:r>
              <w:rPr>
                <w:rFonts w:ascii="Arial" w:hAnsi="Arial" w:cs="Arial"/>
                <w:sz w:val="20"/>
                <w:szCs w:val="20"/>
              </w:rPr>
              <w:t>5 –</w:t>
            </w:r>
            <w:r w:rsidRPr="00C94034">
              <w:rPr>
                <w:rFonts w:ascii="Arial" w:hAnsi="Arial" w:cs="Arial"/>
                <w:sz w:val="20"/>
                <w:szCs w:val="20"/>
              </w:rPr>
              <w:t xml:space="preserve"> </w:t>
            </w:r>
            <w:r>
              <w:rPr>
                <w:rFonts w:ascii="Arial" w:hAnsi="Arial" w:cs="Arial"/>
                <w:sz w:val="20"/>
                <w:szCs w:val="20"/>
              </w:rPr>
              <w:t>Certificado de treinamento dos trabalhadores;</w:t>
            </w: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68" w:type="dxa"/>
          </w:tcPr>
          <w:p w:rsidR="00AB5116" w:rsidRPr="00C94034" w:rsidRDefault="00AB5116" w:rsidP="007F11C4">
            <w:pPr>
              <w:rPr>
                <w:rFonts w:ascii="Arial" w:hAnsi="Arial" w:cs="Arial"/>
                <w:sz w:val="20"/>
                <w:szCs w:val="20"/>
              </w:rPr>
            </w:pPr>
          </w:p>
        </w:tc>
        <w:tc>
          <w:tcPr>
            <w:tcW w:w="3547" w:type="dxa"/>
          </w:tcPr>
          <w:p w:rsidR="00AB5116" w:rsidRPr="00C94034" w:rsidRDefault="00AB5116" w:rsidP="007F11C4">
            <w:pPr>
              <w:rPr>
                <w:rFonts w:ascii="Arial" w:hAnsi="Arial" w:cs="Arial"/>
                <w:sz w:val="20"/>
                <w:szCs w:val="20"/>
              </w:rPr>
            </w:pPr>
            <w:r>
              <w:rPr>
                <w:rFonts w:ascii="Arial" w:hAnsi="Arial" w:cs="Arial"/>
                <w:sz w:val="20"/>
                <w:szCs w:val="20"/>
              </w:rPr>
              <w:t>Item 26.2.4, NR 26</w:t>
            </w:r>
          </w:p>
        </w:tc>
      </w:tr>
      <w:tr w:rsidR="00AB5116" w:rsidRPr="00C94034" w:rsidTr="007F11C4">
        <w:trPr>
          <w:jc w:val="center"/>
        </w:trPr>
        <w:tc>
          <w:tcPr>
            <w:tcW w:w="5815" w:type="dxa"/>
          </w:tcPr>
          <w:p w:rsidR="00AB5116" w:rsidRPr="00C94034" w:rsidRDefault="00AB5116" w:rsidP="007F11C4">
            <w:pPr>
              <w:rPr>
                <w:rFonts w:ascii="Arial" w:hAnsi="Arial" w:cs="Arial"/>
                <w:sz w:val="20"/>
                <w:szCs w:val="20"/>
              </w:rPr>
            </w:pPr>
            <w:r>
              <w:rPr>
                <w:rFonts w:ascii="Arial" w:hAnsi="Arial" w:cs="Arial"/>
                <w:sz w:val="20"/>
                <w:szCs w:val="20"/>
              </w:rPr>
              <w:t xml:space="preserve">2.6 – </w:t>
            </w:r>
            <w:r w:rsidRPr="00C94034">
              <w:rPr>
                <w:rFonts w:ascii="Arial" w:hAnsi="Arial" w:cs="Arial"/>
                <w:sz w:val="20"/>
                <w:szCs w:val="20"/>
              </w:rPr>
              <w:t>Atividades exercidas conferem com a DAM</w:t>
            </w:r>
            <w:r>
              <w:rPr>
                <w:rFonts w:ascii="Arial" w:hAnsi="Arial" w:cs="Arial"/>
                <w:sz w:val="20"/>
                <w:szCs w:val="20"/>
              </w:rPr>
              <w:t>;</w:t>
            </w: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40" w:type="dxa"/>
          </w:tcPr>
          <w:p w:rsidR="00AB5116" w:rsidRPr="00C94034" w:rsidRDefault="00AB5116" w:rsidP="007F11C4">
            <w:pPr>
              <w:rPr>
                <w:rFonts w:ascii="Arial" w:hAnsi="Arial" w:cs="Arial"/>
                <w:sz w:val="20"/>
                <w:szCs w:val="20"/>
              </w:rPr>
            </w:pPr>
          </w:p>
        </w:tc>
        <w:tc>
          <w:tcPr>
            <w:tcW w:w="568" w:type="dxa"/>
          </w:tcPr>
          <w:p w:rsidR="00AB5116" w:rsidRPr="00C94034" w:rsidRDefault="00AB5116" w:rsidP="007F11C4">
            <w:pPr>
              <w:rPr>
                <w:rFonts w:ascii="Arial" w:hAnsi="Arial" w:cs="Arial"/>
                <w:sz w:val="20"/>
                <w:szCs w:val="20"/>
              </w:rPr>
            </w:pPr>
          </w:p>
        </w:tc>
        <w:tc>
          <w:tcPr>
            <w:tcW w:w="3547" w:type="dxa"/>
          </w:tcPr>
          <w:p w:rsidR="00AB5116" w:rsidRPr="00C94034" w:rsidRDefault="00AB5116" w:rsidP="007F11C4">
            <w:pPr>
              <w:rPr>
                <w:rFonts w:ascii="Arial" w:hAnsi="Arial" w:cs="Arial"/>
                <w:sz w:val="20"/>
                <w:szCs w:val="20"/>
              </w:rPr>
            </w:pPr>
            <w:r w:rsidRPr="00C94034">
              <w:rPr>
                <w:rFonts w:ascii="Arial" w:hAnsi="Arial" w:cs="Arial"/>
                <w:sz w:val="20"/>
                <w:szCs w:val="20"/>
              </w:rPr>
              <w:t xml:space="preserve">Decreto Municipal </w:t>
            </w:r>
            <w:r>
              <w:rPr>
                <w:rFonts w:ascii="Arial" w:hAnsi="Arial" w:cs="Arial"/>
                <w:sz w:val="20"/>
                <w:szCs w:val="20"/>
              </w:rPr>
              <w:t>8543/10</w:t>
            </w:r>
          </w:p>
        </w:tc>
      </w:tr>
    </w:tbl>
    <w:p w:rsidR="00AB5116" w:rsidRDefault="00AB5116">
      <w:pPr>
        <w:rPr>
          <w:rFonts w:ascii="Arial" w:hAnsi="Arial" w:cs="Arial"/>
          <w:b/>
          <w:sz w:val="20"/>
          <w:szCs w:val="20"/>
        </w:rPr>
      </w:pPr>
    </w:p>
    <w:p w:rsidR="00AB5116" w:rsidRDefault="00AB5116">
      <w:pPr>
        <w:rPr>
          <w:rFonts w:ascii="Arial" w:hAnsi="Arial" w:cs="Arial"/>
          <w:b/>
          <w:sz w:val="20"/>
          <w:szCs w:val="20"/>
        </w:rPr>
      </w:pPr>
      <w:r>
        <w:rPr>
          <w:rFonts w:ascii="Arial" w:hAnsi="Arial" w:cs="Arial"/>
          <w:b/>
          <w:sz w:val="20"/>
          <w:szCs w:val="20"/>
        </w:rPr>
        <w:br w:type="page"/>
      </w:r>
    </w:p>
    <w:p w:rsidR="00AB5116" w:rsidRPr="00245A38" w:rsidRDefault="00AB5116">
      <w:pPr>
        <w:rPr>
          <w:rFonts w:ascii="Arial" w:hAnsi="Arial" w:cs="Arial"/>
          <w:b/>
          <w:sz w:val="20"/>
          <w:szCs w:val="20"/>
        </w:rPr>
      </w:pPr>
      <w:r w:rsidRPr="00245A38">
        <w:rPr>
          <w:rFonts w:ascii="Arial" w:hAnsi="Arial" w:cs="Arial"/>
          <w:b/>
          <w:sz w:val="20"/>
          <w:szCs w:val="20"/>
        </w:rPr>
        <w:t>OBS:</w:t>
      </w:r>
    </w:p>
    <w:p w:rsidR="00AB5116" w:rsidRPr="00245A38" w:rsidRDefault="00AB511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B5116" w:rsidRPr="00245A38" w:rsidRDefault="00AB511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B5116" w:rsidRPr="00245A38" w:rsidRDefault="00AB5116">
      <w:pPr>
        <w:rPr>
          <w:rFonts w:ascii="Arial" w:hAnsi="Arial" w:cs="Arial"/>
          <w:sz w:val="20"/>
          <w:szCs w:val="20"/>
        </w:rPr>
      </w:pPr>
    </w:p>
    <w:p w:rsidR="00AB5116" w:rsidRDefault="00AB5116" w:rsidP="009011F4">
      <w:pPr>
        <w:jc w:val="center"/>
        <w:rPr>
          <w:rFonts w:ascii="Arial" w:hAnsi="Arial" w:cs="Arial"/>
          <w:b/>
          <w:sz w:val="20"/>
          <w:szCs w:val="20"/>
        </w:rPr>
      </w:pPr>
    </w:p>
    <w:p w:rsidR="00AB5116" w:rsidRDefault="00AB511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B5116" w:rsidRDefault="00AB5116" w:rsidP="009011F4">
      <w:pPr>
        <w:jc w:val="center"/>
        <w:rPr>
          <w:rFonts w:ascii="Arial" w:hAnsi="Arial" w:cs="Arial"/>
          <w:b/>
          <w:sz w:val="20"/>
          <w:szCs w:val="20"/>
        </w:rPr>
      </w:pPr>
    </w:p>
    <w:p w:rsidR="00AB5116" w:rsidRPr="00637B5E" w:rsidRDefault="00AB511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B5116" w:rsidRPr="00637B5E" w:rsidRDefault="00AB5116" w:rsidP="00637B5E">
      <w:pPr>
        <w:jc w:val="both"/>
        <w:rPr>
          <w:rFonts w:ascii="Arial" w:hAnsi="Arial" w:cs="Arial"/>
          <w:sz w:val="20"/>
          <w:szCs w:val="20"/>
        </w:rPr>
      </w:pPr>
    </w:p>
    <w:tbl>
      <w:tblPr>
        <w:tblW w:w="0" w:type="auto"/>
        <w:tblLayout w:type="fixed"/>
        <w:tblLook w:val="0000"/>
      </w:tblPr>
      <w:tblGrid>
        <w:gridCol w:w="5560"/>
        <w:gridCol w:w="5559"/>
      </w:tblGrid>
      <w:tr w:rsidR="00AB5116" w:rsidRPr="00637B5E" w:rsidTr="00DA414B">
        <w:tc>
          <w:tcPr>
            <w:tcW w:w="5560" w:type="dxa"/>
            <w:tcBorders>
              <w:bottom w:val="single" w:sz="4" w:space="0" w:color="000000"/>
            </w:tcBorders>
            <w:vAlign w:val="bottom"/>
          </w:tcPr>
          <w:p w:rsidR="00AB5116" w:rsidRPr="00637B5E" w:rsidRDefault="00AB511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B5116" w:rsidRPr="00637B5E" w:rsidRDefault="00AB5116" w:rsidP="00637B5E">
            <w:pPr>
              <w:jc w:val="both"/>
              <w:rPr>
                <w:rFonts w:ascii="Arial" w:hAnsi="Arial" w:cs="Arial"/>
                <w:sz w:val="20"/>
                <w:szCs w:val="20"/>
              </w:rPr>
            </w:pPr>
          </w:p>
          <w:p w:rsidR="00AB5116" w:rsidRPr="00637B5E" w:rsidRDefault="00AB5116" w:rsidP="00637B5E">
            <w:pPr>
              <w:jc w:val="both"/>
              <w:rPr>
                <w:rFonts w:ascii="Arial" w:hAnsi="Arial" w:cs="Arial"/>
                <w:sz w:val="20"/>
                <w:szCs w:val="20"/>
              </w:rPr>
            </w:pPr>
          </w:p>
          <w:p w:rsidR="00AB5116" w:rsidRPr="00637B5E" w:rsidRDefault="00AB5116" w:rsidP="00637B5E">
            <w:pPr>
              <w:jc w:val="both"/>
              <w:rPr>
                <w:rFonts w:ascii="Arial" w:hAnsi="Arial" w:cs="Arial"/>
                <w:sz w:val="20"/>
                <w:szCs w:val="20"/>
              </w:rPr>
            </w:pPr>
          </w:p>
        </w:tc>
      </w:tr>
      <w:tr w:rsidR="00AB5116" w:rsidRPr="00637B5E" w:rsidTr="00DA414B">
        <w:tc>
          <w:tcPr>
            <w:tcW w:w="5560" w:type="dxa"/>
            <w:tcBorders>
              <w:top w:val="single" w:sz="4" w:space="0" w:color="000000"/>
              <w:bottom w:val="single" w:sz="4" w:space="0" w:color="000000"/>
            </w:tcBorders>
            <w:vAlign w:val="bottom"/>
          </w:tcPr>
          <w:p w:rsidR="00AB5116" w:rsidRPr="00637B5E" w:rsidRDefault="00AB5116" w:rsidP="00637B5E">
            <w:pPr>
              <w:jc w:val="both"/>
              <w:rPr>
                <w:rFonts w:ascii="Arial" w:hAnsi="Arial" w:cs="Arial"/>
                <w:b/>
                <w:sz w:val="20"/>
                <w:szCs w:val="20"/>
              </w:rPr>
            </w:pPr>
          </w:p>
          <w:p w:rsidR="00AB5116" w:rsidRPr="00637B5E" w:rsidRDefault="00AB5116" w:rsidP="00637B5E">
            <w:pPr>
              <w:jc w:val="both"/>
              <w:rPr>
                <w:rFonts w:ascii="Arial" w:hAnsi="Arial" w:cs="Arial"/>
                <w:b/>
                <w:sz w:val="20"/>
                <w:szCs w:val="20"/>
              </w:rPr>
            </w:pPr>
          </w:p>
          <w:p w:rsidR="00AB5116" w:rsidRPr="00637B5E" w:rsidRDefault="00AB511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B5116" w:rsidRPr="00637B5E" w:rsidRDefault="00AB5116" w:rsidP="00637B5E">
            <w:pPr>
              <w:jc w:val="both"/>
              <w:rPr>
                <w:rFonts w:ascii="Arial" w:hAnsi="Arial" w:cs="Arial"/>
                <w:sz w:val="20"/>
                <w:szCs w:val="20"/>
              </w:rPr>
            </w:pPr>
          </w:p>
        </w:tc>
      </w:tr>
      <w:tr w:rsidR="00AB5116" w:rsidRPr="00637B5E" w:rsidTr="00DA414B">
        <w:tc>
          <w:tcPr>
            <w:tcW w:w="5560" w:type="dxa"/>
            <w:tcBorders>
              <w:top w:val="single" w:sz="4" w:space="0" w:color="000000"/>
              <w:bottom w:val="single" w:sz="4" w:space="0" w:color="000000"/>
            </w:tcBorders>
            <w:vAlign w:val="bottom"/>
          </w:tcPr>
          <w:p w:rsidR="00AB5116" w:rsidRPr="00637B5E" w:rsidRDefault="00AB511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B5116" w:rsidRPr="00637B5E" w:rsidRDefault="00AB5116" w:rsidP="00637B5E">
            <w:pPr>
              <w:jc w:val="both"/>
              <w:rPr>
                <w:rFonts w:ascii="Arial" w:hAnsi="Arial" w:cs="Arial"/>
                <w:sz w:val="20"/>
                <w:szCs w:val="20"/>
              </w:rPr>
            </w:pPr>
          </w:p>
          <w:p w:rsidR="00AB5116" w:rsidRPr="00637B5E" w:rsidRDefault="00AB5116" w:rsidP="00637B5E">
            <w:pPr>
              <w:jc w:val="both"/>
              <w:rPr>
                <w:rFonts w:ascii="Arial" w:hAnsi="Arial" w:cs="Arial"/>
                <w:sz w:val="20"/>
                <w:szCs w:val="20"/>
              </w:rPr>
            </w:pPr>
          </w:p>
          <w:p w:rsidR="00AB5116" w:rsidRPr="00637B5E" w:rsidRDefault="00AB5116" w:rsidP="00637B5E">
            <w:pPr>
              <w:jc w:val="both"/>
              <w:rPr>
                <w:rFonts w:ascii="Arial" w:hAnsi="Arial" w:cs="Arial"/>
                <w:sz w:val="20"/>
                <w:szCs w:val="20"/>
              </w:rPr>
            </w:pPr>
          </w:p>
        </w:tc>
      </w:tr>
      <w:tr w:rsidR="00AB5116" w:rsidRPr="00637B5E" w:rsidTr="00DA414B">
        <w:trPr>
          <w:trHeight w:val="730"/>
        </w:trPr>
        <w:tc>
          <w:tcPr>
            <w:tcW w:w="5560" w:type="dxa"/>
            <w:tcBorders>
              <w:bottom w:val="single" w:sz="4" w:space="0" w:color="000000"/>
            </w:tcBorders>
            <w:vAlign w:val="bottom"/>
          </w:tcPr>
          <w:p w:rsidR="00AB5116" w:rsidRPr="00637B5E" w:rsidRDefault="00AB511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B5116" w:rsidRPr="00637B5E" w:rsidRDefault="00AB5116" w:rsidP="00637B5E">
            <w:pPr>
              <w:jc w:val="both"/>
              <w:rPr>
                <w:rFonts w:ascii="Arial" w:hAnsi="Arial" w:cs="Arial"/>
                <w:sz w:val="20"/>
                <w:szCs w:val="20"/>
              </w:rPr>
            </w:pPr>
          </w:p>
        </w:tc>
      </w:tr>
    </w:tbl>
    <w:p w:rsidR="00AB5116" w:rsidRPr="00B76941" w:rsidRDefault="00AB5116" w:rsidP="00B76941">
      <w:pPr>
        <w:autoSpaceDE w:val="0"/>
        <w:autoSpaceDN w:val="0"/>
        <w:adjustRightInd w:val="0"/>
        <w:rPr>
          <w:rFonts w:ascii="Arial" w:hAnsi="Arial" w:cs="Arial"/>
          <w:color w:val="000000"/>
          <w:sz w:val="20"/>
          <w:szCs w:val="20"/>
          <w:u w:val="single"/>
        </w:rPr>
      </w:pPr>
    </w:p>
    <w:p w:rsidR="00AB5116" w:rsidRPr="00B76941" w:rsidRDefault="00AB5116" w:rsidP="009011F4">
      <w:pPr>
        <w:jc w:val="center"/>
        <w:rPr>
          <w:rFonts w:ascii="Arial" w:hAnsi="Arial" w:cs="Arial"/>
          <w:b/>
          <w:sz w:val="20"/>
          <w:szCs w:val="20"/>
        </w:rPr>
      </w:pPr>
    </w:p>
    <w:p w:rsidR="00AB5116" w:rsidRDefault="00AB5116" w:rsidP="00D87BD1">
      <w:pPr>
        <w:rPr>
          <w:rFonts w:ascii="Arial" w:hAnsi="Arial" w:cs="Arial"/>
          <w:sz w:val="20"/>
          <w:szCs w:val="20"/>
          <w:u w:val="single"/>
        </w:rPr>
      </w:pPr>
    </w:p>
    <w:p w:rsidR="00AB5116" w:rsidRDefault="00AB5116">
      <w:pPr>
        <w:rPr>
          <w:rFonts w:ascii="Arial" w:hAnsi="Arial" w:cs="Arial"/>
          <w:sz w:val="20"/>
          <w:szCs w:val="20"/>
          <w:u w:val="single"/>
        </w:rPr>
      </w:pPr>
      <w:r>
        <w:rPr>
          <w:rFonts w:ascii="Arial" w:hAnsi="Arial" w:cs="Arial"/>
          <w:sz w:val="20"/>
          <w:szCs w:val="20"/>
          <w:u w:val="single"/>
        </w:rPr>
        <w:br w:type="page"/>
      </w:r>
    </w:p>
    <w:p w:rsidR="00AB5116" w:rsidRDefault="00AB511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B5116" w:rsidRDefault="00AB5116" w:rsidP="003D43B8">
      <w:pPr>
        <w:jc w:val="center"/>
        <w:rPr>
          <w:rFonts w:ascii="Arial" w:hAnsi="Arial" w:cs="Arial"/>
          <w:sz w:val="20"/>
          <w:szCs w:val="20"/>
          <w:u w:val="single"/>
        </w:rPr>
      </w:pPr>
    </w:p>
    <w:p w:rsidR="00AB5116" w:rsidRPr="00FD0E0D" w:rsidRDefault="00AB5116" w:rsidP="003D43B8">
      <w:pPr>
        <w:jc w:val="center"/>
        <w:rPr>
          <w:rFonts w:ascii="Arial" w:hAnsi="Arial" w:cs="Arial"/>
          <w:b/>
          <w:sz w:val="20"/>
          <w:szCs w:val="20"/>
        </w:rPr>
      </w:pPr>
      <w:r w:rsidRPr="00FD0E0D">
        <w:rPr>
          <w:rFonts w:ascii="Arial" w:hAnsi="Arial" w:cs="Arial"/>
          <w:b/>
          <w:sz w:val="20"/>
          <w:szCs w:val="20"/>
        </w:rPr>
        <w:t>Observações:</w:t>
      </w:r>
    </w:p>
    <w:p w:rsidR="00AB5116" w:rsidRDefault="00AB511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r w:rsidR="00AB5116" w:rsidTr="00042B0A">
        <w:tc>
          <w:tcPr>
            <w:tcW w:w="10760" w:type="dxa"/>
          </w:tcPr>
          <w:p w:rsidR="00AB5116" w:rsidRPr="00042B0A" w:rsidRDefault="00AB5116" w:rsidP="00FD0E0D">
            <w:pPr>
              <w:rPr>
                <w:rFonts w:ascii="Arial" w:hAnsi="Arial" w:cs="Arial"/>
                <w:sz w:val="20"/>
                <w:szCs w:val="20"/>
                <w:u w:val="single"/>
              </w:rPr>
            </w:pPr>
          </w:p>
          <w:p w:rsidR="00AB5116" w:rsidRPr="00042B0A" w:rsidRDefault="00AB5116" w:rsidP="00FD0E0D">
            <w:pPr>
              <w:rPr>
                <w:rFonts w:ascii="Arial" w:hAnsi="Arial" w:cs="Arial"/>
                <w:sz w:val="20"/>
                <w:szCs w:val="20"/>
                <w:u w:val="single"/>
              </w:rPr>
            </w:pPr>
          </w:p>
        </w:tc>
      </w:tr>
    </w:tbl>
    <w:p w:rsidR="00AB5116" w:rsidRPr="00245A38" w:rsidRDefault="00AB511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B5116" w:rsidRPr="008346AF" w:rsidTr="008F1CE5">
        <w:tc>
          <w:tcPr>
            <w:tcW w:w="0" w:type="auto"/>
          </w:tcPr>
          <w:p w:rsidR="00AB5116" w:rsidRPr="00637B5E" w:rsidRDefault="00AB5116" w:rsidP="00AB3F9D">
            <w:pPr>
              <w:rPr>
                <w:rFonts w:ascii="Arial" w:hAnsi="Arial" w:cs="Arial"/>
                <w:b/>
                <w:sz w:val="20"/>
                <w:szCs w:val="20"/>
              </w:rPr>
            </w:pPr>
            <w:r w:rsidRPr="00637B5E">
              <w:rPr>
                <w:rFonts w:ascii="Arial" w:hAnsi="Arial" w:cs="Arial"/>
                <w:b/>
                <w:sz w:val="20"/>
                <w:szCs w:val="20"/>
              </w:rPr>
              <w:t>Data vistoria:</w:t>
            </w:r>
          </w:p>
          <w:p w:rsidR="00AB5116" w:rsidRPr="00637B5E" w:rsidRDefault="00AB5116" w:rsidP="00AB3F9D">
            <w:pPr>
              <w:rPr>
                <w:rFonts w:ascii="Arial" w:hAnsi="Arial" w:cs="Arial"/>
                <w:b/>
                <w:sz w:val="20"/>
                <w:szCs w:val="20"/>
              </w:rPr>
            </w:pPr>
          </w:p>
          <w:p w:rsidR="00AB5116" w:rsidRPr="00637B5E" w:rsidRDefault="00AB5116" w:rsidP="00AB3F9D">
            <w:pPr>
              <w:rPr>
                <w:rFonts w:ascii="Arial" w:hAnsi="Arial" w:cs="Arial"/>
                <w:b/>
                <w:sz w:val="20"/>
                <w:szCs w:val="20"/>
              </w:rPr>
            </w:pPr>
          </w:p>
          <w:p w:rsidR="00AB5116" w:rsidRPr="00637B5E" w:rsidRDefault="00AB5116" w:rsidP="00AB3F9D">
            <w:pPr>
              <w:rPr>
                <w:rFonts w:ascii="Arial" w:hAnsi="Arial" w:cs="Arial"/>
                <w:sz w:val="20"/>
                <w:szCs w:val="20"/>
              </w:rPr>
            </w:pPr>
            <w:r w:rsidRPr="00637B5E">
              <w:rPr>
                <w:rFonts w:ascii="Arial" w:hAnsi="Arial" w:cs="Arial"/>
                <w:b/>
                <w:sz w:val="20"/>
                <w:szCs w:val="20"/>
              </w:rPr>
              <w:t>______/______/______</w:t>
            </w:r>
          </w:p>
        </w:tc>
        <w:tc>
          <w:tcPr>
            <w:tcW w:w="0" w:type="auto"/>
          </w:tcPr>
          <w:p w:rsidR="00AB5116" w:rsidRPr="00637B5E" w:rsidRDefault="00AB5116" w:rsidP="0062565C">
            <w:pPr>
              <w:rPr>
                <w:rFonts w:ascii="Arial" w:hAnsi="Arial" w:cs="Arial"/>
                <w:b/>
                <w:sz w:val="20"/>
                <w:szCs w:val="20"/>
              </w:rPr>
            </w:pPr>
            <w:r w:rsidRPr="00637B5E">
              <w:rPr>
                <w:rFonts w:ascii="Arial" w:hAnsi="Arial" w:cs="Arial"/>
                <w:b/>
                <w:sz w:val="20"/>
                <w:szCs w:val="20"/>
              </w:rPr>
              <w:t>Data vistoria:</w:t>
            </w:r>
          </w:p>
          <w:p w:rsidR="00AB5116" w:rsidRPr="00637B5E" w:rsidRDefault="00AB5116" w:rsidP="0062565C">
            <w:pPr>
              <w:rPr>
                <w:rFonts w:ascii="Arial" w:hAnsi="Arial" w:cs="Arial"/>
                <w:b/>
                <w:sz w:val="20"/>
                <w:szCs w:val="20"/>
              </w:rPr>
            </w:pPr>
          </w:p>
          <w:p w:rsidR="00AB5116" w:rsidRPr="00637B5E" w:rsidRDefault="00AB5116" w:rsidP="0062565C">
            <w:pPr>
              <w:rPr>
                <w:rFonts w:ascii="Arial" w:hAnsi="Arial" w:cs="Arial"/>
                <w:b/>
                <w:sz w:val="20"/>
                <w:szCs w:val="20"/>
              </w:rPr>
            </w:pPr>
          </w:p>
          <w:p w:rsidR="00AB5116" w:rsidRPr="00637B5E" w:rsidRDefault="00AB5116" w:rsidP="0062565C">
            <w:pPr>
              <w:rPr>
                <w:rFonts w:ascii="Arial" w:hAnsi="Arial" w:cs="Arial"/>
                <w:sz w:val="20"/>
                <w:szCs w:val="20"/>
              </w:rPr>
            </w:pPr>
            <w:r w:rsidRPr="00637B5E">
              <w:rPr>
                <w:rFonts w:ascii="Arial" w:hAnsi="Arial" w:cs="Arial"/>
                <w:b/>
                <w:sz w:val="20"/>
                <w:szCs w:val="20"/>
              </w:rPr>
              <w:t>______/______/______</w:t>
            </w:r>
          </w:p>
        </w:tc>
        <w:tc>
          <w:tcPr>
            <w:tcW w:w="0" w:type="auto"/>
          </w:tcPr>
          <w:p w:rsidR="00AB5116" w:rsidRPr="00637B5E" w:rsidRDefault="00AB5116" w:rsidP="0062565C">
            <w:pPr>
              <w:rPr>
                <w:rFonts w:ascii="Arial" w:hAnsi="Arial" w:cs="Arial"/>
                <w:b/>
                <w:sz w:val="20"/>
                <w:szCs w:val="20"/>
              </w:rPr>
            </w:pPr>
            <w:r w:rsidRPr="00637B5E">
              <w:rPr>
                <w:rFonts w:ascii="Arial" w:hAnsi="Arial" w:cs="Arial"/>
                <w:b/>
                <w:sz w:val="20"/>
                <w:szCs w:val="20"/>
              </w:rPr>
              <w:t>Data vistoria:</w:t>
            </w:r>
          </w:p>
          <w:p w:rsidR="00AB5116" w:rsidRPr="00637B5E" w:rsidRDefault="00AB5116" w:rsidP="0062565C">
            <w:pPr>
              <w:rPr>
                <w:rFonts w:ascii="Arial" w:hAnsi="Arial" w:cs="Arial"/>
                <w:b/>
                <w:sz w:val="20"/>
                <w:szCs w:val="20"/>
              </w:rPr>
            </w:pPr>
          </w:p>
          <w:p w:rsidR="00AB5116" w:rsidRPr="00637B5E" w:rsidRDefault="00AB5116" w:rsidP="0062565C">
            <w:pPr>
              <w:rPr>
                <w:rFonts w:ascii="Arial" w:hAnsi="Arial" w:cs="Arial"/>
                <w:b/>
                <w:sz w:val="20"/>
                <w:szCs w:val="20"/>
              </w:rPr>
            </w:pPr>
          </w:p>
          <w:p w:rsidR="00AB5116" w:rsidRPr="00637B5E" w:rsidRDefault="00AB5116" w:rsidP="0062565C">
            <w:pPr>
              <w:rPr>
                <w:rFonts w:ascii="Arial" w:hAnsi="Arial" w:cs="Arial"/>
                <w:sz w:val="20"/>
                <w:szCs w:val="20"/>
              </w:rPr>
            </w:pPr>
            <w:r w:rsidRPr="00637B5E">
              <w:rPr>
                <w:rFonts w:ascii="Arial" w:hAnsi="Arial" w:cs="Arial"/>
                <w:b/>
                <w:sz w:val="20"/>
                <w:szCs w:val="20"/>
              </w:rPr>
              <w:t>______/______/______</w:t>
            </w:r>
          </w:p>
        </w:tc>
      </w:tr>
      <w:tr w:rsidR="00AB5116" w:rsidRPr="008346AF" w:rsidTr="008F1CE5">
        <w:tc>
          <w:tcPr>
            <w:tcW w:w="0" w:type="auto"/>
          </w:tcPr>
          <w:p w:rsidR="00AB5116" w:rsidRPr="00637B5E" w:rsidRDefault="00AB5116">
            <w:pPr>
              <w:rPr>
                <w:rFonts w:ascii="Arial" w:hAnsi="Arial" w:cs="Arial"/>
                <w:b/>
                <w:sz w:val="20"/>
                <w:szCs w:val="20"/>
              </w:rPr>
            </w:pPr>
            <w:r w:rsidRPr="00637B5E">
              <w:rPr>
                <w:rFonts w:ascii="Arial" w:hAnsi="Arial" w:cs="Arial"/>
                <w:b/>
                <w:sz w:val="20"/>
                <w:szCs w:val="20"/>
              </w:rPr>
              <w:t>Responsável pelo estabelecimento no momento da vistoria:</w:t>
            </w: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tc>
        <w:tc>
          <w:tcPr>
            <w:tcW w:w="0" w:type="auto"/>
          </w:tcPr>
          <w:p w:rsidR="00AB5116" w:rsidRPr="00637B5E" w:rsidRDefault="00AB511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B5116" w:rsidRPr="00637B5E" w:rsidRDefault="00AB511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B5116" w:rsidTr="008F1CE5">
        <w:tc>
          <w:tcPr>
            <w:tcW w:w="0" w:type="auto"/>
          </w:tcPr>
          <w:p w:rsidR="00AB5116" w:rsidRDefault="00AB511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Pr="00637B5E" w:rsidRDefault="00AB5116">
            <w:pPr>
              <w:rPr>
                <w:rFonts w:ascii="Arial" w:hAnsi="Arial" w:cs="Arial"/>
                <w:b/>
                <w:sz w:val="20"/>
                <w:szCs w:val="20"/>
              </w:rPr>
            </w:pPr>
          </w:p>
        </w:tc>
        <w:tc>
          <w:tcPr>
            <w:tcW w:w="0" w:type="auto"/>
          </w:tcPr>
          <w:p w:rsidR="00AB5116" w:rsidRDefault="00AB511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B5116" w:rsidRPr="00637B5E" w:rsidRDefault="00AB5116" w:rsidP="0062565C">
            <w:pPr>
              <w:rPr>
                <w:rFonts w:ascii="Arial" w:hAnsi="Arial" w:cs="Arial"/>
                <w:b/>
                <w:sz w:val="20"/>
                <w:szCs w:val="20"/>
              </w:rPr>
            </w:pPr>
          </w:p>
        </w:tc>
        <w:tc>
          <w:tcPr>
            <w:tcW w:w="0" w:type="auto"/>
          </w:tcPr>
          <w:p w:rsidR="00AB5116" w:rsidRDefault="00AB511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B5116" w:rsidRPr="00637B5E" w:rsidRDefault="00AB5116" w:rsidP="0062565C">
            <w:pPr>
              <w:rPr>
                <w:rFonts w:ascii="Arial" w:hAnsi="Arial" w:cs="Arial"/>
                <w:b/>
                <w:sz w:val="20"/>
                <w:szCs w:val="20"/>
              </w:rPr>
            </w:pPr>
          </w:p>
        </w:tc>
      </w:tr>
      <w:tr w:rsidR="00AB5116" w:rsidTr="008F1CE5">
        <w:tc>
          <w:tcPr>
            <w:tcW w:w="0" w:type="auto"/>
          </w:tcPr>
          <w:p w:rsidR="00AB5116" w:rsidRPr="00637B5E" w:rsidRDefault="00AB5116">
            <w:pPr>
              <w:rPr>
                <w:rFonts w:ascii="Arial" w:hAnsi="Arial" w:cs="Arial"/>
                <w:b/>
                <w:sz w:val="20"/>
                <w:szCs w:val="20"/>
              </w:rPr>
            </w:pPr>
            <w:r w:rsidRPr="00637B5E">
              <w:rPr>
                <w:rFonts w:ascii="Arial" w:hAnsi="Arial" w:cs="Arial"/>
                <w:b/>
                <w:sz w:val="20"/>
                <w:szCs w:val="20"/>
              </w:rPr>
              <w:t>Fiscais responsáveis pela vistoria:</w:t>
            </w: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b/>
                <w:sz w:val="20"/>
                <w:szCs w:val="20"/>
              </w:rPr>
            </w:pPr>
          </w:p>
          <w:p w:rsidR="00AB5116" w:rsidRPr="00637B5E" w:rsidRDefault="00AB5116">
            <w:pPr>
              <w:rPr>
                <w:rFonts w:ascii="Arial" w:hAnsi="Arial" w:cs="Arial"/>
                <w:sz w:val="20"/>
                <w:szCs w:val="20"/>
              </w:rPr>
            </w:pPr>
          </w:p>
        </w:tc>
        <w:tc>
          <w:tcPr>
            <w:tcW w:w="0" w:type="auto"/>
          </w:tcPr>
          <w:p w:rsidR="00AB5116" w:rsidRPr="00637B5E" w:rsidRDefault="00AB511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B5116" w:rsidRPr="00637B5E" w:rsidRDefault="00AB5116" w:rsidP="0062565C">
            <w:pPr>
              <w:rPr>
                <w:rFonts w:ascii="Arial" w:hAnsi="Arial" w:cs="Arial"/>
                <w:sz w:val="20"/>
                <w:szCs w:val="20"/>
              </w:rPr>
            </w:pPr>
            <w:r w:rsidRPr="00637B5E">
              <w:rPr>
                <w:rFonts w:ascii="Arial" w:hAnsi="Arial" w:cs="Arial"/>
                <w:b/>
                <w:sz w:val="20"/>
                <w:szCs w:val="20"/>
              </w:rPr>
              <w:t>Fiscais responsáveis pela vistoria:</w:t>
            </w:r>
          </w:p>
        </w:tc>
      </w:tr>
      <w:tr w:rsidR="00AB5116" w:rsidTr="008F1CE5">
        <w:tc>
          <w:tcPr>
            <w:tcW w:w="0" w:type="auto"/>
          </w:tcPr>
          <w:p w:rsidR="00AB5116" w:rsidRDefault="00AB5116">
            <w:pPr>
              <w:rPr>
                <w:rFonts w:ascii="Arial" w:hAnsi="Arial" w:cs="Arial"/>
                <w:b/>
                <w:sz w:val="20"/>
                <w:szCs w:val="20"/>
              </w:rPr>
            </w:pPr>
            <w:r>
              <w:rPr>
                <w:rFonts w:ascii="Arial" w:hAnsi="Arial" w:cs="Arial"/>
                <w:b/>
                <w:sz w:val="20"/>
                <w:szCs w:val="20"/>
              </w:rPr>
              <w:t>Parecer da fiscalização:</w:t>
            </w: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Default="00AB5116">
            <w:pPr>
              <w:rPr>
                <w:rFonts w:ascii="Arial" w:hAnsi="Arial" w:cs="Arial"/>
                <w:b/>
                <w:sz w:val="20"/>
                <w:szCs w:val="20"/>
              </w:rPr>
            </w:pPr>
          </w:p>
          <w:p w:rsidR="00AB5116" w:rsidRPr="00637B5E" w:rsidRDefault="00AB5116">
            <w:pPr>
              <w:rPr>
                <w:rFonts w:ascii="Arial" w:hAnsi="Arial" w:cs="Arial"/>
                <w:b/>
                <w:sz w:val="20"/>
                <w:szCs w:val="20"/>
              </w:rPr>
            </w:pPr>
          </w:p>
        </w:tc>
        <w:tc>
          <w:tcPr>
            <w:tcW w:w="0" w:type="auto"/>
          </w:tcPr>
          <w:p w:rsidR="00AB5116" w:rsidRDefault="00AB5116" w:rsidP="00133700">
            <w:pPr>
              <w:rPr>
                <w:rFonts w:ascii="Arial" w:hAnsi="Arial" w:cs="Arial"/>
                <w:b/>
                <w:sz w:val="20"/>
                <w:szCs w:val="20"/>
              </w:rPr>
            </w:pPr>
            <w:r>
              <w:rPr>
                <w:rFonts w:ascii="Arial" w:hAnsi="Arial" w:cs="Arial"/>
                <w:b/>
                <w:sz w:val="20"/>
                <w:szCs w:val="20"/>
              </w:rPr>
              <w:t>Parecer da fiscalização:</w:t>
            </w:r>
          </w:p>
          <w:p w:rsidR="00AB5116" w:rsidRPr="00637B5E" w:rsidRDefault="00AB5116" w:rsidP="0062565C">
            <w:pPr>
              <w:rPr>
                <w:rFonts w:ascii="Arial" w:hAnsi="Arial" w:cs="Arial"/>
                <w:b/>
                <w:sz w:val="20"/>
                <w:szCs w:val="20"/>
              </w:rPr>
            </w:pPr>
          </w:p>
        </w:tc>
        <w:tc>
          <w:tcPr>
            <w:tcW w:w="0" w:type="auto"/>
          </w:tcPr>
          <w:p w:rsidR="00AB5116" w:rsidRDefault="00AB5116" w:rsidP="00133700">
            <w:pPr>
              <w:rPr>
                <w:rFonts w:ascii="Arial" w:hAnsi="Arial" w:cs="Arial"/>
                <w:b/>
                <w:sz w:val="20"/>
                <w:szCs w:val="20"/>
              </w:rPr>
            </w:pPr>
            <w:r>
              <w:rPr>
                <w:rFonts w:ascii="Arial" w:hAnsi="Arial" w:cs="Arial"/>
                <w:b/>
                <w:sz w:val="20"/>
                <w:szCs w:val="20"/>
              </w:rPr>
              <w:t>Parecer da fiscalização:</w:t>
            </w:r>
          </w:p>
          <w:p w:rsidR="00AB5116" w:rsidRPr="00637B5E" w:rsidRDefault="00AB5116" w:rsidP="0062565C">
            <w:pPr>
              <w:rPr>
                <w:rFonts w:ascii="Arial" w:hAnsi="Arial" w:cs="Arial"/>
                <w:b/>
                <w:sz w:val="20"/>
                <w:szCs w:val="20"/>
              </w:rPr>
            </w:pPr>
          </w:p>
        </w:tc>
      </w:tr>
    </w:tbl>
    <w:p w:rsidR="00AB5116" w:rsidRDefault="00AB5116">
      <w:pPr>
        <w:rPr>
          <w:rFonts w:ascii="Arial" w:hAnsi="Arial" w:cs="Arial"/>
          <w:sz w:val="20"/>
          <w:szCs w:val="20"/>
        </w:rPr>
      </w:pPr>
    </w:p>
    <w:p w:rsidR="00AB5116" w:rsidRPr="00245A38" w:rsidRDefault="00AB5116">
      <w:pPr>
        <w:rPr>
          <w:rFonts w:ascii="Arial" w:hAnsi="Arial" w:cs="Arial"/>
          <w:sz w:val="20"/>
          <w:szCs w:val="20"/>
        </w:rPr>
      </w:pPr>
    </w:p>
    <w:sectPr w:rsidR="00AB511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16" w:rsidRDefault="00AB5116">
      <w:r>
        <w:separator/>
      </w:r>
    </w:p>
  </w:endnote>
  <w:endnote w:type="continuationSeparator" w:id="0">
    <w:p w:rsidR="00AB5116" w:rsidRDefault="00AB5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16" w:rsidRDefault="00AB5116">
      <w:r>
        <w:separator/>
      </w:r>
    </w:p>
  </w:footnote>
  <w:footnote w:type="continuationSeparator" w:id="0">
    <w:p w:rsidR="00AB5116" w:rsidRDefault="00AB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16" w:rsidRPr="00BE1AE8" w:rsidRDefault="00AB511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B5116" w:rsidRPr="00BE1AE8" w:rsidRDefault="00AB5116">
    <w:pPr>
      <w:pStyle w:val="Header"/>
      <w:rPr>
        <w:rFonts w:ascii="Arial" w:hAnsi="Arial" w:cs="Arial"/>
        <w:b/>
        <w:sz w:val="22"/>
        <w:szCs w:val="22"/>
      </w:rPr>
    </w:pPr>
    <w:r w:rsidRPr="00BE1AE8">
      <w:rPr>
        <w:rFonts w:ascii="Arial" w:hAnsi="Arial" w:cs="Arial"/>
        <w:b/>
        <w:sz w:val="22"/>
        <w:szCs w:val="22"/>
      </w:rPr>
      <w:t xml:space="preserve">                  SECRETARIA MUNICIPAL DE SAÚDE</w:t>
    </w:r>
  </w:p>
  <w:p w:rsidR="00AB5116" w:rsidRPr="00BE1AE8" w:rsidRDefault="00AB511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B5116" w:rsidRDefault="00AB511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B5116" w:rsidRPr="00BE1AE8" w:rsidRDefault="00AB511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779"/>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5321"/>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458D6"/>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11C4"/>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17D77"/>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5116"/>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328"/>
    <w:rsid w:val="00C30E00"/>
    <w:rsid w:val="00C32B05"/>
    <w:rsid w:val="00C33ABA"/>
    <w:rsid w:val="00C44F58"/>
    <w:rsid w:val="00C45C86"/>
    <w:rsid w:val="00C5168D"/>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97281723">
      <w:marLeft w:val="0"/>
      <w:marRight w:val="0"/>
      <w:marTop w:val="0"/>
      <w:marBottom w:val="0"/>
      <w:divBdr>
        <w:top w:val="none" w:sz="0" w:space="0" w:color="auto"/>
        <w:left w:val="none" w:sz="0" w:space="0" w:color="auto"/>
        <w:bottom w:val="none" w:sz="0" w:space="0" w:color="auto"/>
        <w:right w:val="none" w:sz="0" w:space="0" w:color="auto"/>
      </w:divBdr>
      <w:divsChild>
        <w:div w:id="897281731">
          <w:marLeft w:val="0"/>
          <w:marRight w:val="0"/>
          <w:marTop w:val="0"/>
          <w:marBottom w:val="0"/>
          <w:divBdr>
            <w:top w:val="none" w:sz="0" w:space="0" w:color="auto"/>
            <w:left w:val="none" w:sz="0" w:space="0" w:color="auto"/>
            <w:bottom w:val="none" w:sz="0" w:space="0" w:color="auto"/>
            <w:right w:val="none" w:sz="0" w:space="0" w:color="auto"/>
          </w:divBdr>
          <w:divsChild>
            <w:div w:id="897281738">
              <w:marLeft w:val="0"/>
              <w:marRight w:val="0"/>
              <w:marTop w:val="0"/>
              <w:marBottom w:val="0"/>
              <w:divBdr>
                <w:top w:val="none" w:sz="0" w:space="0" w:color="auto"/>
                <w:left w:val="none" w:sz="0" w:space="0" w:color="auto"/>
                <w:bottom w:val="none" w:sz="0" w:space="0" w:color="auto"/>
                <w:right w:val="none" w:sz="0" w:space="0" w:color="auto"/>
              </w:divBdr>
              <w:divsChild>
                <w:div w:id="897281735">
                  <w:marLeft w:val="0"/>
                  <w:marRight w:val="0"/>
                  <w:marTop w:val="0"/>
                  <w:marBottom w:val="0"/>
                  <w:divBdr>
                    <w:top w:val="none" w:sz="0" w:space="0" w:color="auto"/>
                    <w:left w:val="none" w:sz="0" w:space="0" w:color="auto"/>
                    <w:bottom w:val="none" w:sz="0" w:space="0" w:color="auto"/>
                    <w:right w:val="none" w:sz="0" w:space="0" w:color="auto"/>
                  </w:divBdr>
                  <w:divsChild>
                    <w:div w:id="897281728">
                      <w:marLeft w:val="0"/>
                      <w:marRight w:val="0"/>
                      <w:marTop w:val="0"/>
                      <w:marBottom w:val="0"/>
                      <w:divBdr>
                        <w:top w:val="none" w:sz="0" w:space="0" w:color="auto"/>
                        <w:left w:val="none" w:sz="0" w:space="0" w:color="auto"/>
                        <w:bottom w:val="none" w:sz="0" w:space="0" w:color="auto"/>
                        <w:right w:val="none" w:sz="0" w:space="0" w:color="auto"/>
                      </w:divBdr>
                      <w:divsChild>
                        <w:div w:id="897281730">
                          <w:marLeft w:val="0"/>
                          <w:marRight w:val="0"/>
                          <w:marTop w:val="0"/>
                          <w:marBottom w:val="0"/>
                          <w:divBdr>
                            <w:top w:val="none" w:sz="0" w:space="0" w:color="auto"/>
                            <w:left w:val="none" w:sz="0" w:space="0" w:color="auto"/>
                            <w:bottom w:val="none" w:sz="0" w:space="0" w:color="auto"/>
                            <w:right w:val="none" w:sz="0" w:space="0" w:color="auto"/>
                          </w:divBdr>
                          <w:divsChild>
                            <w:div w:id="897281729">
                              <w:marLeft w:val="0"/>
                              <w:marRight w:val="0"/>
                              <w:marTop w:val="0"/>
                              <w:marBottom w:val="0"/>
                              <w:divBdr>
                                <w:top w:val="none" w:sz="0" w:space="0" w:color="auto"/>
                                <w:left w:val="none" w:sz="0" w:space="0" w:color="auto"/>
                                <w:bottom w:val="none" w:sz="0" w:space="0" w:color="auto"/>
                                <w:right w:val="none" w:sz="0" w:space="0" w:color="auto"/>
                              </w:divBdr>
                              <w:divsChild>
                                <w:div w:id="897281734">
                                  <w:marLeft w:val="0"/>
                                  <w:marRight w:val="0"/>
                                  <w:marTop w:val="0"/>
                                  <w:marBottom w:val="0"/>
                                  <w:divBdr>
                                    <w:top w:val="none" w:sz="0" w:space="0" w:color="auto"/>
                                    <w:left w:val="none" w:sz="0" w:space="0" w:color="auto"/>
                                    <w:bottom w:val="none" w:sz="0" w:space="0" w:color="auto"/>
                                    <w:right w:val="none" w:sz="0" w:space="0" w:color="auto"/>
                                  </w:divBdr>
                                  <w:divsChild>
                                    <w:div w:id="897281736">
                                      <w:marLeft w:val="0"/>
                                      <w:marRight w:val="0"/>
                                      <w:marTop w:val="0"/>
                                      <w:marBottom w:val="0"/>
                                      <w:divBdr>
                                        <w:top w:val="none" w:sz="0" w:space="0" w:color="auto"/>
                                        <w:left w:val="none" w:sz="0" w:space="0" w:color="auto"/>
                                        <w:bottom w:val="none" w:sz="0" w:space="0" w:color="auto"/>
                                        <w:right w:val="none" w:sz="0" w:space="0" w:color="auto"/>
                                      </w:divBdr>
                                      <w:divsChild>
                                        <w:div w:id="897281725">
                                          <w:marLeft w:val="0"/>
                                          <w:marRight w:val="0"/>
                                          <w:marTop w:val="0"/>
                                          <w:marBottom w:val="0"/>
                                          <w:divBdr>
                                            <w:top w:val="none" w:sz="0" w:space="0" w:color="auto"/>
                                            <w:left w:val="none" w:sz="0" w:space="0" w:color="auto"/>
                                            <w:bottom w:val="none" w:sz="0" w:space="0" w:color="auto"/>
                                            <w:right w:val="none" w:sz="0" w:space="0" w:color="auto"/>
                                          </w:divBdr>
                                          <w:divsChild>
                                            <w:div w:id="897281733">
                                              <w:marLeft w:val="0"/>
                                              <w:marRight w:val="0"/>
                                              <w:marTop w:val="0"/>
                                              <w:marBottom w:val="0"/>
                                              <w:divBdr>
                                                <w:top w:val="none" w:sz="0" w:space="0" w:color="auto"/>
                                                <w:left w:val="none" w:sz="0" w:space="0" w:color="auto"/>
                                                <w:bottom w:val="none" w:sz="0" w:space="0" w:color="auto"/>
                                                <w:right w:val="none" w:sz="0" w:space="0" w:color="auto"/>
                                              </w:divBdr>
                                              <w:divsChild>
                                                <w:div w:id="897281737">
                                                  <w:marLeft w:val="0"/>
                                                  <w:marRight w:val="0"/>
                                                  <w:marTop w:val="0"/>
                                                  <w:marBottom w:val="0"/>
                                                  <w:divBdr>
                                                    <w:top w:val="none" w:sz="0" w:space="0" w:color="auto"/>
                                                    <w:left w:val="none" w:sz="0" w:space="0" w:color="auto"/>
                                                    <w:bottom w:val="none" w:sz="0" w:space="0" w:color="auto"/>
                                                    <w:right w:val="none" w:sz="0" w:space="0" w:color="auto"/>
                                                  </w:divBdr>
                                                  <w:divsChild>
                                                    <w:div w:id="897281727">
                                                      <w:marLeft w:val="0"/>
                                                      <w:marRight w:val="0"/>
                                                      <w:marTop w:val="0"/>
                                                      <w:marBottom w:val="0"/>
                                                      <w:divBdr>
                                                        <w:top w:val="none" w:sz="0" w:space="0" w:color="auto"/>
                                                        <w:left w:val="none" w:sz="0" w:space="0" w:color="auto"/>
                                                        <w:bottom w:val="none" w:sz="0" w:space="0" w:color="auto"/>
                                                        <w:right w:val="none" w:sz="0" w:space="0" w:color="auto"/>
                                                      </w:divBdr>
                                                      <w:divsChild>
                                                        <w:div w:id="897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281732">
      <w:marLeft w:val="0"/>
      <w:marRight w:val="0"/>
      <w:marTop w:val="0"/>
      <w:marBottom w:val="0"/>
      <w:divBdr>
        <w:top w:val="none" w:sz="0" w:space="0" w:color="auto"/>
        <w:left w:val="none" w:sz="0" w:space="0" w:color="auto"/>
        <w:bottom w:val="none" w:sz="0" w:space="0" w:color="auto"/>
        <w:right w:val="none" w:sz="0" w:space="0" w:color="auto"/>
      </w:divBdr>
      <w:divsChild>
        <w:div w:id="897281724">
          <w:marLeft w:val="0"/>
          <w:marRight w:val="0"/>
          <w:marTop w:val="0"/>
          <w:marBottom w:val="0"/>
          <w:divBdr>
            <w:top w:val="none" w:sz="0" w:space="0" w:color="auto"/>
            <w:left w:val="none" w:sz="0" w:space="0" w:color="auto"/>
            <w:bottom w:val="none" w:sz="0" w:space="0" w:color="auto"/>
            <w:right w:val="none" w:sz="0" w:space="0" w:color="auto"/>
          </w:divBdr>
        </w:div>
        <w:div w:id="897281726">
          <w:marLeft w:val="0"/>
          <w:marRight w:val="0"/>
          <w:marTop w:val="0"/>
          <w:marBottom w:val="0"/>
          <w:divBdr>
            <w:top w:val="none" w:sz="0" w:space="0" w:color="auto"/>
            <w:left w:val="none" w:sz="0" w:space="0" w:color="auto"/>
            <w:bottom w:val="none" w:sz="0" w:space="0" w:color="auto"/>
            <w:right w:val="none" w:sz="0" w:space="0" w:color="auto"/>
          </w:divBdr>
        </w:div>
      </w:divsChild>
    </w:div>
    <w:div w:id="897281739">
      <w:marLeft w:val="0"/>
      <w:marRight w:val="0"/>
      <w:marTop w:val="0"/>
      <w:marBottom w:val="0"/>
      <w:divBdr>
        <w:top w:val="none" w:sz="0" w:space="0" w:color="auto"/>
        <w:left w:val="none" w:sz="0" w:space="0" w:color="auto"/>
        <w:bottom w:val="none" w:sz="0" w:space="0" w:color="auto"/>
        <w:right w:val="none" w:sz="0" w:space="0" w:color="auto"/>
      </w:divBdr>
    </w:div>
    <w:div w:id="897281740">
      <w:marLeft w:val="0"/>
      <w:marRight w:val="0"/>
      <w:marTop w:val="0"/>
      <w:marBottom w:val="0"/>
      <w:divBdr>
        <w:top w:val="none" w:sz="0" w:space="0" w:color="auto"/>
        <w:left w:val="none" w:sz="0" w:space="0" w:color="auto"/>
        <w:bottom w:val="none" w:sz="0" w:space="0" w:color="auto"/>
        <w:right w:val="none" w:sz="0" w:space="0" w:color="auto"/>
      </w:divBdr>
    </w:div>
    <w:div w:id="897281741">
      <w:marLeft w:val="0"/>
      <w:marRight w:val="0"/>
      <w:marTop w:val="0"/>
      <w:marBottom w:val="0"/>
      <w:divBdr>
        <w:top w:val="none" w:sz="0" w:space="0" w:color="auto"/>
        <w:left w:val="none" w:sz="0" w:space="0" w:color="auto"/>
        <w:bottom w:val="none" w:sz="0" w:space="0" w:color="auto"/>
        <w:right w:val="none" w:sz="0" w:space="0" w:color="auto"/>
      </w:divBdr>
    </w:div>
    <w:div w:id="897281742">
      <w:marLeft w:val="0"/>
      <w:marRight w:val="0"/>
      <w:marTop w:val="0"/>
      <w:marBottom w:val="0"/>
      <w:divBdr>
        <w:top w:val="none" w:sz="0" w:space="0" w:color="auto"/>
        <w:left w:val="none" w:sz="0" w:space="0" w:color="auto"/>
        <w:bottom w:val="none" w:sz="0" w:space="0" w:color="auto"/>
        <w:right w:val="none" w:sz="0" w:space="0" w:color="auto"/>
      </w:divBdr>
    </w:div>
    <w:div w:id="897281743">
      <w:marLeft w:val="0"/>
      <w:marRight w:val="0"/>
      <w:marTop w:val="0"/>
      <w:marBottom w:val="0"/>
      <w:divBdr>
        <w:top w:val="none" w:sz="0" w:space="0" w:color="auto"/>
        <w:left w:val="none" w:sz="0" w:space="0" w:color="auto"/>
        <w:bottom w:val="none" w:sz="0" w:space="0" w:color="auto"/>
        <w:right w:val="none" w:sz="0" w:space="0" w:color="auto"/>
      </w:divBdr>
    </w:div>
    <w:div w:id="897281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886</Words>
  <Characters>4785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2015-07-14T21:51:00Z</dcterms:created>
  <dcterms:modified xsi:type="dcterms:W3CDTF">2015-07-14T21:51:00Z</dcterms:modified>
</cp:coreProperties>
</file>