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0B" w:rsidRPr="003414B0" w:rsidRDefault="00AF3B0B" w:rsidP="00637B5E">
      <w:pPr>
        <w:spacing w:after="100"/>
        <w:jc w:val="center"/>
        <w:rPr>
          <w:rFonts w:ascii="Arial" w:hAnsi="Arial" w:cs="Arial"/>
          <w:b/>
          <w:sz w:val="20"/>
          <w:szCs w:val="20"/>
          <w:u w:val="single"/>
        </w:rPr>
      </w:pPr>
    </w:p>
    <w:p w:rsidR="00AF3B0B" w:rsidRPr="003414B0" w:rsidRDefault="00AF3B0B" w:rsidP="00637B5E">
      <w:pPr>
        <w:spacing w:after="100"/>
        <w:jc w:val="center"/>
        <w:rPr>
          <w:rFonts w:ascii="Arial" w:hAnsi="Arial" w:cs="Arial"/>
          <w:b/>
          <w:sz w:val="20"/>
          <w:szCs w:val="20"/>
          <w:u w:val="single"/>
        </w:rPr>
      </w:pPr>
      <w:r w:rsidRPr="003414B0">
        <w:rPr>
          <w:rFonts w:ascii="Arial" w:hAnsi="Arial" w:cs="Arial"/>
          <w:b/>
          <w:sz w:val="20"/>
          <w:szCs w:val="20"/>
          <w:u w:val="single"/>
        </w:rPr>
        <w:t xml:space="preserve">INSTRUÇÕES PARA PREENCHIMENTO DO ROTEIRO DE </w:t>
      </w:r>
      <w:proofErr w:type="gramStart"/>
      <w:r w:rsidRPr="003414B0">
        <w:rPr>
          <w:rFonts w:ascii="Arial" w:hAnsi="Arial" w:cs="Arial"/>
          <w:b/>
          <w:sz w:val="20"/>
          <w:szCs w:val="20"/>
          <w:u w:val="single"/>
        </w:rPr>
        <w:t>AUTO-INSPEÇÃO</w:t>
      </w:r>
      <w:proofErr w:type="gramEnd"/>
    </w:p>
    <w:p w:rsidR="00AF3B0B" w:rsidRPr="003414B0" w:rsidRDefault="00AF3B0B" w:rsidP="00BE1AE8">
      <w:pPr>
        <w:jc w:val="center"/>
        <w:rPr>
          <w:shd w:val="clear" w:color="auto" w:fill="FFFF66"/>
        </w:rPr>
      </w:pPr>
    </w:p>
    <w:p w:rsidR="00AF3B0B" w:rsidRPr="003414B0" w:rsidRDefault="00AF3B0B" w:rsidP="00BE1AE8">
      <w:pPr>
        <w:jc w:val="center"/>
        <w:rPr>
          <w:shd w:val="clear" w:color="auto" w:fill="FFFF66"/>
        </w:rPr>
      </w:pPr>
    </w:p>
    <w:p w:rsidR="00AF3B0B" w:rsidRPr="003414B0" w:rsidRDefault="00AF3B0B" w:rsidP="00637B5E">
      <w:pPr>
        <w:numPr>
          <w:ilvl w:val="0"/>
          <w:numId w:val="12"/>
        </w:numPr>
        <w:spacing w:after="100" w:line="360" w:lineRule="auto"/>
        <w:ind w:left="714" w:hanging="357"/>
        <w:rPr>
          <w:rFonts w:ascii="Arial" w:hAnsi="Arial" w:cs="Arial"/>
          <w:sz w:val="20"/>
          <w:szCs w:val="20"/>
        </w:rPr>
      </w:pPr>
      <w:r w:rsidRPr="003414B0">
        <w:rPr>
          <w:rFonts w:ascii="Arial" w:hAnsi="Arial" w:cs="Arial"/>
          <w:sz w:val="20"/>
          <w:szCs w:val="20"/>
        </w:rPr>
        <w:t xml:space="preserve">O preenchimento deste Roteiro de </w:t>
      </w:r>
      <w:proofErr w:type="spellStart"/>
      <w:proofErr w:type="gramStart"/>
      <w:r w:rsidRPr="003414B0">
        <w:rPr>
          <w:rFonts w:ascii="Arial" w:hAnsi="Arial" w:cs="Arial"/>
          <w:sz w:val="20"/>
          <w:szCs w:val="20"/>
        </w:rPr>
        <w:t>Auto-inspeção</w:t>
      </w:r>
      <w:proofErr w:type="spellEnd"/>
      <w:proofErr w:type="gramEnd"/>
      <w:r w:rsidRPr="003414B0">
        <w:rPr>
          <w:rFonts w:ascii="Arial" w:hAnsi="Arial" w:cs="Arial"/>
          <w:sz w:val="20"/>
          <w:szCs w:val="20"/>
        </w:rPr>
        <w:t xml:space="preserve"> é item OBRIGATÓRIO na requisição de alvará sanitário junto à unidade do Pró-cidadão, seja para fins de concessão ou revalidação do documento.</w:t>
      </w:r>
    </w:p>
    <w:p w:rsidR="00AF3B0B" w:rsidRPr="003414B0" w:rsidRDefault="00AF3B0B" w:rsidP="00637B5E">
      <w:pPr>
        <w:numPr>
          <w:ilvl w:val="0"/>
          <w:numId w:val="12"/>
        </w:numPr>
        <w:spacing w:after="100" w:line="360" w:lineRule="auto"/>
        <w:ind w:left="714" w:hanging="357"/>
        <w:rPr>
          <w:rFonts w:ascii="Arial" w:hAnsi="Arial" w:cs="Arial"/>
          <w:sz w:val="20"/>
          <w:szCs w:val="20"/>
        </w:rPr>
      </w:pPr>
      <w:r w:rsidRPr="003414B0">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F3B0B" w:rsidRPr="003414B0" w:rsidRDefault="00AF3B0B" w:rsidP="00637B5E">
      <w:pPr>
        <w:numPr>
          <w:ilvl w:val="0"/>
          <w:numId w:val="12"/>
        </w:numPr>
        <w:spacing w:after="100" w:line="360" w:lineRule="auto"/>
        <w:ind w:left="714" w:hanging="357"/>
        <w:rPr>
          <w:rFonts w:ascii="Arial" w:hAnsi="Arial" w:cs="Arial"/>
          <w:sz w:val="20"/>
          <w:szCs w:val="20"/>
        </w:rPr>
      </w:pPr>
      <w:r w:rsidRPr="003414B0">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F3B0B" w:rsidRPr="003414B0" w:rsidRDefault="00AF3B0B" w:rsidP="00637B5E">
      <w:pPr>
        <w:numPr>
          <w:ilvl w:val="0"/>
          <w:numId w:val="12"/>
        </w:numPr>
        <w:spacing w:after="100" w:line="360" w:lineRule="auto"/>
        <w:ind w:left="714" w:hanging="357"/>
        <w:rPr>
          <w:rFonts w:ascii="Arial" w:hAnsi="Arial" w:cs="Arial"/>
          <w:sz w:val="20"/>
          <w:szCs w:val="20"/>
        </w:rPr>
      </w:pPr>
      <w:r w:rsidRPr="003414B0">
        <w:rPr>
          <w:rFonts w:ascii="Arial" w:hAnsi="Arial" w:cs="Arial"/>
          <w:sz w:val="20"/>
          <w:szCs w:val="20"/>
        </w:rPr>
        <w:t>O Roteiro deve ser preenchido com CANETA esferográfica preta ou azul, sendo que é obrigatório o preenchimento de TODOS os itens para que este seja válido.</w:t>
      </w:r>
    </w:p>
    <w:p w:rsidR="00AF3B0B" w:rsidRPr="003414B0" w:rsidRDefault="00AF3B0B" w:rsidP="00637B5E">
      <w:pPr>
        <w:numPr>
          <w:ilvl w:val="0"/>
          <w:numId w:val="12"/>
        </w:numPr>
        <w:spacing w:after="100" w:line="360" w:lineRule="auto"/>
        <w:ind w:left="714" w:hanging="357"/>
        <w:rPr>
          <w:rFonts w:ascii="Arial" w:hAnsi="Arial" w:cs="Arial"/>
          <w:sz w:val="20"/>
          <w:szCs w:val="20"/>
        </w:rPr>
      </w:pPr>
      <w:r w:rsidRPr="003414B0">
        <w:rPr>
          <w:rFonts w:ascii="Arial" w:hAnsi="Arial" w:cs="Arial"/>
          <w:sz w:val="20"/>
          <w:szCs w:val="20"/>
        </w:rPr>
        <w:t>Os DOCUMENTOS assinalados no Roteiro com a opção “SIM” devem estar disponíveis no estabelecimento para a conferência e análise da autoridade de saúde sempre que necessário.</w:t>
      </w:r>
    </w:p>
    <w:p w:rsidR="00AF3B0B" w:rsidRPr="003414B0" w:rsidRDefault="00AF3B0B" w:rsidP="00637B5E">
      <w:pPr>
        <w:numPr>
          <w:ilvl w:val="0"/>
          <w:numId w:val="12"/>
        </w:numPr>
        <w:spacing w:after="100" w:line="360" w:lineRule="auto"/>
        <w:ind w:left="714" w:hanging="357"/>
        <w:rPr>
          <w:rFonts w:ascii="Arial" w:hAnsi="Arial" w:cs="Arial"/>
          <w:sz w:val="20"/>
          <w:szCs w:val="20"/>
        </w:rPr>
      </w:pPr>
      <w:r w:rsidRPr="003414B0">
        <w:rPr>
          <w:rFonts w:ascii="Arial" w:hAnsi="Arial" w:cs="Arial"/>
          <w:sz w:val="20"/>
          <w:szCs w:val="20"/>
        </w:rPr>
        <w:t>Terminado o preenchimento do Roteiro, é obrigatória a ASSINATURA do requerente no campo “Assinatura do proprietário e/ou responsável”, que consta no final deste documento.</w:t>
      </w:r>
    </w:p>
    <w:p w:rsidR="00AF3B0B" w:rsidRPr="003414B0" w:rsidRDefault="00AF3B0B" w:rsidP="00637B5E">
      <w:pPr>
        <w:numPr>
          <w:ilvl w:val="0"/>
          <w:numId w:val="12"/>
        </w:numPr>
        <w:spacing w:after="100" w:line="360" w:lineRule="auto"/>
        <w:ind w:left="714" w:hanging="357"/>
        <w:rPr>
          <w:rFonts w:ascii="Arial" w:hAnsi="Arial" w:cs="Arial"/>
          <w:sz w:val="20"/>
          <w:szCs w:val="20"/>
        </w:rPr>
      </w:pPr>
      <w:r w:rsidRPr="003414B0">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F3B0B" w:rsidRPr="003414B0" w:rsidRDefault="00AF3B0B" w:rsidP="00637B5E">
      <w:pPr>
        <w:numPr>
          <w:ilvl w:val="0"/>
          <w:numId w:val="12"/>
        </w:numPr>
        <w:spacing w:after="100" w:line="360" w:lineRule="auto"/>
        <w:ind w:left="714" w:hanging="357"/>
        <w:rPr>
          <w:rFonts w:ascii="Arial" w:hAnsi="Arial" w:cs="Arial"/>
          <w:sz w:val="20"/>
          <w:szCs w:val="20"/>
        </w:rPr>
      </w:pPr>
      <w:r w:rsidRPr="003414B0">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3414B0">
        <w:rPr>
          <w:rFonts w:ascii="Arial" w:hAnsi="Arial" w:cs="Arial"/>
          <w:sz w:val="20"/>
          <w:szCs w:val="20"/>
        </w:rPr>
        <w:t>Auto-Inspeção</w:t>
      </w:r>
      <w:proofErr w:type="spellEnd"/>
      <w:r w:rsidRPr="003414B0">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AF3B0B" w:rsidRPr="003414B0" w:rsidRDefault="00AF3B0B" w:rsidP="00637B5E">
      <w:pPr>
        <w:numPr>
          <w:ilvl w:val="0"/>
          <w:numId w:val="12"/>
        </w:numPr>
        <w:spacing w:after="100" w:line="360" w:lineRule="auto"/>
        <w:ind w:left="714" w:hanging="357"/>
        <w:rPr>
          <w:rFonts w:ascii="Arial" w:hAnsi="Arial" w:cs="Arial"/>
          <w:sz w:val="20"/>
          <w:szCs w:val="20"/>
        </w:rPr>
      </w:pPr>
      <w:r w:rsidRPr="003414B0">
        <w:rPr>
          <w:rFonts w:ascii="Arial" w:hAnsi="Arial" w:cs="Arial"/>
          <w:sz w:val="20"/>
          <w:szCs w:val="20"/>
        </w:rPr>
        <w:t xml:space="preserve">A constatação de infração sanitária pela autoridade de saúde, apontada falsamente como "em conformidade" no Roteiro de </w:t>
      </w:r>
      <w:proofErr w:type="spellStart"/>
      <w:r w:rsidRPr="003414B0">
        <w:rPr>
          <w:rFonts w:ascii="Arial" w:hAnsi="Arial" w:cs="Arial"/>
          <w:sz w:val="20"/>
          <w:szCs w:val="20"/>
        </w:rPr>
        <w:t>Auto-Inspeção</w:t>
      </w:r>
      <w:proofErr w:type="spellEnd"/>
      <w:r w:rsidRPr="003414B0">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AF3B0B" w:rsidRPr="003414B0" w:rsidRDefault="00AF3B0B">
      <w:pPr>
        <w:jc w:val="center"/>
        <w:rPr>
          <w:rFonts w:ascii="Arial" w:hAnsi="Arial" w:cs="Arial"/>
          <w:sz w:val="20"/>
          <w:szCs w:val="20"/>
          <w:u w:val="single"/>
        </w:rPr>
      </w:pPr>
      <w:r w:rsidRPr="003414B0">
        <w:rPr>
          <w:rFonts w:ascii="Arial" w:hAnsi="Arial" w:cs="Arial"/>
          <w:sz w:val="20"/>
          <w:szCs w:val="20"/>
          <w:u w:val="single"/>
        </w:rPr>
        <w:br w:type="page"/>
      </w:r>
    </w:p>
    <w:p w:rsidR="00AF3B0B" w:rsidRPr="003414B0" w:rsidRDefault="00AF3B0B" w:rsidP="0079276D">
      <w:pPr>
        <w:ind w:left="-1080" w:right="-1036"/>
        <w:jc w:val="center"/>
        <w:rPr>
          <w:rFonts w:ascii="Arial" w:hAnsi="Arial" w:cs="Arial"/>
          <w:b/>
          <w:sz w:val="20"/>
          <w:szCs w:val="20"/>
        </w:rPr>
      </w:pPr>
      <w:r w:rsidRPr="003414B0">
        <w:rPr>
          <w:rFonts w:ascii="Arial" w:hAnsi="Arial" w:cs="Arial"/>
          <w:b/>
          <w:sz w:val="20"/>
          <w:szCs w:val="20"/>
          <w:u w:val="single"/>
        </w:rPr>
        <w:lastRenderedPageBreak/>
        <w:t xml:space="preserve">ANEXO </w:t>
      </w:r>
      <w:r w:rsidR="007D2AFF" w:rsidRPr="003414B0">
        <w:rPr>
          <w:rFonts w:ascii="Arial" w:hAnsi="Arial" w:cs="Arial"/>
          <w:b/>
          <w:sz w:val="20"/>
          <w:szCs w:val="20"/>
          <w:u w:val="single"/>
        </w:rPr>
        <w:t>VII</w:t>
      </w:r>
      <w:r w:rsidRPr="003414B0">
        <w:rPr>
          <w:rFonts w:ascii="Arial" w:hAnsi="Arial" w:cs="Arial"/>
          <w:b/>
          <w:sz w:val="20"/>
          <w:szCs w:val="20"/>
          <w:u w:val="single"/>
        </w:rPr>
        <w:t xml:space="preserve">I – </w:t>
      </w:r>
      <w:r w:rsidR="007D2AFF" w:rsidRPr="003414B0">
        <w:rPr>
          <w:rFonts w:ascii="Arial" w:hAnsi="Arial" w:cs="Arial"/>
          <w:b/>
          <w:sz w:val="20"/>
          <w:szCs w:val="20"/>
          <w:u w:val="single"/>
        </w:rPr>
        <w:t>ENDOSCOPIA</w:t>
      </w:r>
    </w:p>
    <w:p w:rsidR="00AF3B0B" w:rsidRPr="003414B0" w:rsidRDefault="00AF3B0B">
      <w:pPr>
        <w:jc w:val="center"/>
        <w:rPr>
          <w:rFonts w:ascii="Arial" w:hAnsi="Arial" w:cs="Arial"/>
          <w:b/>
          <w:sz w:val="20"/>
          <w:szCs w:val="20"/>
          <w:u w:val="single"/>
        </w:rPr>
      </w:pPr>
    </w:p>
    <w:p w:rsidR="00AF3B0B" w:rsidRPr="003414B0" w:rsidRDefault="00AF3B0B">
      <w:pPr>
        <w:rPr>
          <w:rFonts w:ascii="Arial" w:hAnsi="Arial" w:cs="Arial"/>
          <w:b/>
          <w:sz w:val="20"/>
          <w:szCs w:val="20"/>
        </w:rPr>
      </w:pPr>
      <w:r w:rsidRPr="003414B0">
        <w:rPr>
          <w:rFonts w:ascii="Arial" w:hAnsi="Arial" w:cs="Arial"/>
          <w:b/>
          <w:sz w:val="20"/>
          <w:szCs w:val="20"/>
        </w:rPr>
        <w:t>Processo/Ano N° ________/____</w:t>
      </w:r>
    </w:p>
    <w:p w:rsidR="00AF3B0B" w:rsidRPr="003414B0" w:rsidRDefault="00AF3B0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F3B0B" w:rsidRPr="003414B0" w:rsidTr="00BB0D46">
        <w:trPr>
          <w:trHeight w:val="697"/>
        </w:trPr>
        <w:tc>
          <w:tcPr>
            <w:tcW w:w="10620" w:type="dxa"/>
            <w:gridSpan w:val="3"/>
            <w:vAlign w:val="center"/>
          </w:tcPr>
          <w:p w:rsidR="00AF3B0B" w:rsidRPr="003414B0" w:rsidRDefault="00AF3B0B" w:rsidP="003D43B8">
            <w:pPr>
              <w:rPr>
                <w:rFonts w:ascii="Arial" w:hAnsi="Arial" w:cs="Arial"/>
                <w:sz w:val="20"/>
                <w:szCs w:val="20"/>
              </w:rPr>
            </w:pPr>
            <w:r w:rsidRPr="003414B0">
              <w:rPr>
                <w:rFonts w:ascii="Arial" w:hAnsi="Arial" w:cs="Arial"/>
                <w:sz w:val="20"/>
                <w:szCs w:val="20"/>
              </w:rPr>
              <w:t>Estabelecimento:</w:t>
            </w:r>
          </w:p>
        </w:tc>
      </w:tr>
      <w:tr w:rsidR="00AF3B0B" w:rsidRPr="003414B0" w:rsidTr="00BB0D46">
        <w:trPr>
          <w:trHeight w:val="701"/>
        </w:trPr>
        <w:tc>
          <w:tcPr>
            <w:tcW w:w="10620" w:type="dxa"/>
            <w:gridSpan w:val="3"/>
            <w:vAlign w:val="center"/>
          </w:tcPr>
          <w:p w:rsidR="00AF3B0B" w:rsidRPr="003414B0" w:rsidRDefault="00AF3B0B" w:rsidP="003D43B8">
            <w:pPr>
              <w:rPr>
                <w:rFonts w:ascii="Arial" w:hAnsi="Arial" w:cs="Arial"/>
                <w:sz w:val="20"/>
                <w:szCs w:val="20"/>
              </w:rPr>
            </w:pPr>
            <w:r w:rsidRPr="003414B0">
              <w:rPr>
                <w:rFonts w:ascii="Arial" w:hAnsi="Arial" w:cs="Arial"/>
                <w:sz w:val="20"/>
                <w:szCs w:val="20"/>
              </w:rPr>
              <w:t>Proprietário/Responsável Técnico:</w:t>
            </w:r>
          </w:p>
        </w:tc>
      </w:tr>
      <w:tr w:rsidR="00AF3B0B" w:rsidRPr="003414B0" w:rsidTr="00BB0D46">
        <w:trPr>
          <w:trHeight w:val="708"/>
        </w:trPr>
        <w:tc>
          <w:tcPr>
            <w:tcW w:w="10620" w:type="dxa"/>
            <w:gridSpan w:val="3"/>
            <w:vAlign w:val="center"/>
          </w:tcPr>
          <w:p w:rsidR="00AF3B0B" w:rsidRPr="003414B0" w:rsidRDefault="00AF3B0B" w:rsidP="003D43B8">
            <w:pPr>
              <w:rPr>
                <w:rFonts w:ascii="Arial" w:hAnsi="Arial" w:cs="Arial"/>
                <w:sz w:val="20"/>
                <w:szCs w:val="20"/>
              </w:rPr>
            </w:pPr>
            <w:r w:rsidRPr="003414B0">
              <w:rPr>
                <w:rFonts w:ascii="Arial" w:hAnsi="Arial" w:cs="Arial"/>
                <w:sz w:val="20"/>
                <w:szCs w:val="20"/>
              </w:rPr>
              <w:t>CNPJ/CPF:</w:t>
            </w:r>
          </w:p>
        </w:tc>
      </w:tr>
      <w:tr w:rsidR="00AF3B0B" w:rsidRPr="003414B0" w:rsidTr="00BB0D46">
        <w:trPr>
          <w:trHeight w:val="708"/>
        </w:trPr>
        <w:tc>
          <w:tcPr>
            <w:tcW w:w="6948" w:type="dxa"/>
            <w:vAlign w:val="center"/>
          </w:tcPr>
          <w:p w:rsidR="00AF3B0B" w:rsidRPr="003414B0" w:rsidRDefault="00AF3B0B" w:rsidP="00BB0D46">
            <w:pPr>
              <w:rPr>
                <w:rFonts w:ascii="Arial" w:hAnsi="Arial" w:cs="Arial"/>
                <w:sz w:val="20"/>
                <w:szCs w:val="20"/>
              </w:rPr>
            </w:pPr>
            <w:r w:rsidRPr="003414B0">
              <w:rPr>
                <w:rFonts w:ascii="Arial" w:hAnsi="Arial" w:cs="Arial"/>
                <w:sz w:val="20"/>
                <w:szCs w:val="20"/>
              </w:rPr>
              <w:t xml:space="preserve">Nº. Total de Trabalhadores no estabelecimento: </w:t>
            </w:r>
            <w:r w:rsidRPr="003414B0">
              <w:rPr>
                <w:rFonts w:ascii="Arial" w:hAnsi="Arial" w:cs="Arial"/>
                <w:sz w:val="20"/>
                <w:szCs w:val="20"/>
              </w:rPr>
              <w:softHyphen/>
            </w:r>
            <w:r w:rsidRPr="003414B0">
              <w:rPr>
                <w:rFonts w:ascii="Arial" w:hAnsi="Arial" w:cs="Arial"/>
                <w:sz w:val="20"/>
                <w:szCs w:val="20"/>
              </w:rPr>
              <w:softHyphen/>
              <w:t xml:space="preserve">                                                          </w:t>
            </w:r>
          </w:p>
        </w:tc>
        <w:tc>
          <w:tcPr>
            <w:tcW w:w="1800" w:type="dxa"/>
            <w:vAlign w:val="center"/>
          </w:tcPr>
          <w:p w:rsidR="00AF3B0B" w:rsidRPr="003414B0" w:rsidRDefault="00AF3B0B" w:rsidP="00BB0D46">
            <w:pPr>
              <w:rPr>
                <w:rFonts w:ascii="Arial" w:hAnsi="Arial" w:cs="Arial"/>
                <w:sz w:val="20"/>
                <w:szCs w:val="20"/>
              </w:rPr>
            </w:pPr>
            <w:r w:rsidRPr="003414B0">
              <w:rPr>
                <w:rFonts w:ascii="Arial" w:hAnsi="Arial" w:cs="Arial"/>
                <w:sz w:val="20"/>
                <w:szCs w:val="20"/>
              </w:rPr>
              <w:t>Número de Homens:</w:t>
            </w:r>
          </w:p>
        </w:tc>
        <w:tc>
          <w:tcPr>
            <w:tcW w:w="1872" w:type="dxa"/>
            <w:vAlign w:val="center"/>
          </w:tcPr>
          <w:p w:rsidR="00AF3B0B" w:rsidRPr="003414B0" w:rsidRDefault="00AF3B0B" w:rsidP="00BB0D46">
            <w:pPr>
              <w:rPr>
                <w:rFonts w:ascii="Arial" w:hAnsi="Arial" w:cs="Arial"/>
                <w:sz w:val="20"/>
                <w:szCs w:val="20"/>
              </w:rPr>
            </w:pPr>
            <w:r w:rsidRPr="003414B0">
              <w:rPr>
                <w:rFonts w:ascii="Arial" w:hAnsi="Arial" w:cs="Arial"/>
                <w:sz w:val="20"/>
                <w:szCs w:val="20"/>
              </w:rPr>
              <w:t>Número de Mulheres:</w:t>
            </w:r>
          </w:p>
        </w:tc>
      </w:tr>
    </w:tbl>
    <w:p w:rsidR="00AF3B0B" w:rsidRPr="003414B0" w:rsidRDefault="00AF3B0B">
      <w:pPr>
        <w:rPr>
          <w:rFonts w:ascii="Arial" w:hAnsi="Arial" w:cs="Arial"/>
          <w:sz w:val="20"/>
          <w:szCs w:val="20"/>
        </w:rPr>
      </w:pPr>
    </w:p>
    <w:p w:rsidR="00AF3B0B" w:rsidRPr="003414B0" w:rsidRDefault="00AF3B0B">
      <w:pPr>
        <w:rPr>
          <w:rFonts w:ascii="Arial" w:hAnsi="Arial" w:cs="Arial"/>
          <w:b/>
          <w:sz w:val="20"/>
          <w:szCs w:val="20"/>
        </w:rPr>
      </w:pPr>
      <w:r w:rsidRPr="003414B0">
        <w:rPr>
          <w:rFonts w:ascii="Arial" w:hAnsi="Arial" w:cs="Arial"/>
          <w:b/>
          <w:sz w:val="20"/>
          <w:szCs w:val="20"/>
        </w:rPr>
        <w:t>Legenda:</w:t>
      </w:r>
    </w:p>
    <w:p w:rsidR="00AF3B0B" w:rsidRPr="003414B0" w:rsidRDefault="00AF3B0B" w:rsidP="003D43B8">
      <w:pPr>
        <w:rPr>
          <w:rFonts w:ascii="Arial" w:hAnsi="Arial" w:cs="Arial"/>
          <w:sz w:val="20"/>
          <w:szCs w:val="20"/>
        </w:rPr>
      </w:pPr>
      <w:r w:rsidRPr="003414B0">
        <w:rPr>
          <w:rFonts w:ascii="Arial" w:hAnsi="Arial" w:cs="Arial"/>
          <w:sz w:val="20"/>
          <w:szCs w:val="20"/>
        </w:rPr>
        <w:t>S – Sim;</w:t>
      </w:r>
    </w:p>
    <w:p w:rsidR="00AF3B0B" w:rsidRPr="003414B0" w:rsidRDefault="00AF3B0B" w:rsidP="003D43B8">
      <w:pPr>
        <w:rPr>
          <w:rFonts w:ascii="Arial" w:hAnsi="Arial" w:cs="Arial"/>
          <w:sz w:val="20"/>
          <w:szCs w:val="20"/>
        </w:rPr>
      </w:pPr>
      <w:r w:rsidRPr="003414B0">
        <w:rPr>
          <w:rFonts w:ascii="Arial" w:hAnsi="Arial" w:cs="Arial"/>
          <w:sz w:val="20"/>
          <w:szCs w:val="20"/>
        </w:rPr>
        <w:t>N – Não;</w:t>
      </w:r>
    </w:p>
    <w:p w:rsidR="00AF3B0B" w:rsidRPr="003414B0" w:rsidRDefault="00AF3B0B" w:rsidP="003D43B8">
      <w:pPr>
        <w:rPr>
          <w:rFonts w:ascii="Arial" w:hAnsi="Arial" w:cs="Arial"/>
          <w:sz w:val="20"/>
          <w:szCs w:val="20"/>
        </w:rPr>
      </w:pPr>
      <w:r w:rsidRPr="003414B0">
        <w:rPr>
          <w:rFonts w:ascii="Arial" w:hAnsi="Arial" w:cs="Arial"/>
          <w:sz w:val="20"/>
          <w:szCs w:val="20"/>
        </w:rPr>
        <w:t>NA – Não se aplica à atividade desenvolvida;</w:t>
      </w:r>
    </w:p>
    <w:p w:rsidR="00AF3B0B" w:rsidRPr="003414B0" w:rsidRDefault="00AF3B0B" w:rsidP="003D43B8">
      <w:pPr>
        <w:rPr>
          <w:rFonts w:ascii="Arial" w:hAnsi="Arial" w:cs="Arial"/>
          <w:sz w:val="20"/>
          <w:szCs w:val="20"/>
        </w:rPr>
      </w:pPr>
      <w:r w:rsidRPr="003414B0">
        <w:rPr>
          <w:rFonts w:ascii="Arial" w:hAnsi="Arial" w:cs="Arial"/>
          <w:sz w:val="20"/>
          <w:szCs w:val="20"/>
        </w:rPr>
        <w:t>CF – Conformidade (</w:t>
      </w:r>
      <w:r w:rsidRPr="003414B0">
        <w:rPr>
          <w:rFonts w:ascii="Arial" w:hAnsi="Arial" w:cs="Arial"/>
          <w:sz w:val="20"/>
          <w:szCs w:val="20"/>
          <w:u w:val="single"/>
        </w:rPr>
        <w:t>a ser preenchido pelo fiscal no momento da inspeção)</w:t>
      </w:r>
      <w:r w:rsidRPr="003414B0">
        <w:rPr>
          <w:rFonts w:ascii="Arial" w:hAnsi="Arial" w:cs="Arial"/>
          <w:sz w:val="20"/>
          <w:szCs w:val="20"/>
        </w:rPr>
        <w:t>.</w:t>
      </w:r>
    </w:p>
    <w:p w:rsidR="00AF3B0B" w:rsidRPr="003414B0" w:rsidRDefault="00AF3B0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6"/>
        <w:gridCol w:w="540"/>
        <w:gridCol w:w="540"/>
        <w:gridCol w:w="540"/>
        <w:gridCol w:w="491"/>
        <w:gridCol w:w="3623"/>
      </w:tblGrid>
      <w:tr w:rsidR="00AF3B0B" w:rsidRPr="003414B0" w:rsidTr="007B5FD6">
        <w:trPr>
          <w:jc w:val="center"/>
        </w:trPr>
        <w:tc>
          <w:tcPr>
            <w:tcW w:w="5816" w:type="dxa"/>
            <w:vAlign w:val="center"/>
          </w:tcPr>
          <w:p w:rsidR="00AF3B0B" w:rsidRPr="003414B0" w:rsidRDefault="00AF3B0B" w:rsidP="00150EAF">
            <w:pPr>
              <w:pStyle w:val="PargrafodaLista1"/>
              <w:jc w:val="both"/>
              <w:rPr>
                <w:rFonts w:ascii="Arial" w:hAnsi="Arial" w:cs="Arial"/>
                <w:b/>
                <w:bCs/>
                <w:sz w:val="20"/>
                <w:szCs w:val="20"/>
              </w:rPr>
            </w:pPr>
            <w:bookmarkStart w:id="0" w:name="_GoBack"/>
            <w:bookmarkEnd w:id="0"/>
            <w:r w:rsidRPr="003414B0">
              <w:rPr>
                <w:rFonts w:ascii="Arial" w:hAnsi="Arial" w:cs="Arial"/>
                <w:b/>
                <w:bCs/>
                <w:sz w:val="20"/>
                <w:szCs w:val="20"/>
              </w:rPr>
              <w:t xml:space="preserve">                  ITENS NECESSÁRIOS</w:t>
            </w:r>
          </w:p>
        </w:tc>
        <w:tc>
          <w:tcPr>
            <w:tcW w:w="540" w:type="dxa"/>
            <w:vAlign w:val="center"/>
          </w:tcPr>
          <w:p w:rsidR="00AF3B0B" w:rsidRPr="003414B0" w:rsidRDefault="00AF3B0B" w:rsidP="007B5FD6">
            <w:pPr>
              <w:jc w:val="center"/>
              <w:rPr>
                <w:rFonts w:ascii="Arial" w:hAnsi="Arial" w:cs="Arial"/>
                <w:b/>
                <w:bCs/>
                <w:sz w:val="20"/>
                <w:szCs w:val="20"/>
              </w:rPr>
            </w:pPr>
            <w:r w:rsidRPr="003414B0">
              <w:rPr>
                <w:rFonts w:ascii="Arial" w:hAnsi="Arial" w:cs="Arial"/>
                <w:b/>
                <w:bCs/>
                <w:sz w:val="20"/>
                <w:szCs w:val="20"/>
              </w:rPr>
              <w:t>S</w:t>
            </w:r>
          </w:p>
        </w:tc>
        <w:tc>
          <w:tcPr>
            <w:tcW w:w="540" w:type="dxa"/>
            <w:vAlign w:val="center"/>
          </w:tcPr>
          <w:p w:rsidR="00AF3B0B" w:rsidRPr="003414B0" w:rsidRDefault="00AF3B0B" w:rsidP="007B5FD6">
            <w:pPr>
              <w:jc w:val="center"/>
              <w:rPr>
                <w:rFonts w:ascii="Arial" w:hAnsi="Arial" w:cs="Arial"/>
                <w:b/>
                <w:bCs/>
                <w:sz w:val="20"/>
                <w:szCs w:val="20"/>
              </w:rPr>
            </w:pPr>
            <w:r w:rsidRPr="003414B0">
              <w:rPr>
                <w:rFonts w:ascii="Arial" w:hAnsi="Arial" w:cs="Arial"/>
                <w:b/>
                <w:bCs/>
                <w:sz w:val="20"/>
                <w:szCs w:val="20"/>
              </w:rPr>
              <w:t>N</w:t>
            </w:r>
          </w:p>
        </w:tc>
        <w:tc>
          <w:tcPr>
            <w:tcW w:w="540" w:type="dxa"/>
            <w:vAlign w:val="center"/>
          </w:tcPr>
          <w:p w:rsidR="00AF3B0B" w:rsidRPr="003414B0" w:rsidRDefault="00AF3B0B" w:rsidP="007B5FD6">
            <w:pPr>
              <w:jc w:val="center"/>
              <w:rPr>
                <w:rFonts w:ascii="Arial" w:hAnsi="Arial" w:cs="Arial"/>
                <w:b/>
                <w:bCs/>
                <w:sz w:val="20"/>
                <w:szCs w:val="20"/>
              </w:rPr>
            </w:pPr>
            <w:r w:rsidRPr="003414B0">
              <w:rPr>
                <w:rFonts w:ascii="Arial" w:hAnsi="Arial" w:cs="Arial"/>
                <w:b/>
                <w:bCs/>
                <w:sz w:val="20"/>
                <w:szCs w:val="20"/>
              </w:rPr>
              <w:t>NA</w:t>
            </w:r>
          </w:p>
        </w:tc>
        <w:tc>
          <w:tcPr>
            <w:tcW w:w="491" w:type="dxa"/>
            <w:vAlign w:val="center"/>
          </w:tcPr>
          <w:p w:rsidR="00AF3B0B" w:rsidRPr="003414B0" w:rsidRDefault="00AF3B0B" w:rsidP="007B5FD6">
            <w:pPr>
              <w:jc w:val="center"/>
              <w:rPr>
                <w:rFonts w:ascii="Arial" w:hAnsi="Arial" w:cs="Arial"/>
                <w:b/>
                <w:bCs/>
                <w:sz w:val="20"/>
                <w:szCs w:val="20"/>
              </w:rPr>
            </w:pPr>
            <w:r w:rsidRPr="003414B0">
              <w:rPr>
                <w:rFonts w:ascii="Arial" w:hAnsi="Arial" w:cs="Arial"/>
                <w:b/>
                <w:bCs/>
                <w:sz w:val="20"/>
                <w:szCs w:val="20"/>
              </w:rPr>
              <w:t>CF</w:t>
            </w:r>
          </w:p>
        </w:tc>
        <w:tc>
          <w:tcPr>
            <w:tcW w:w="3623" w:type="dxa"/>
            <w:vAlign w:val="center"/>
          </w:tcPr>
          <w:p w:rsidR="00AF3B0B" w:rsidRPr="003414B0" w:rsidRDefault="00AF3B0B" w:rsidP="00D21F88">
            <w:pPr>
              <w:rPr>
                <w:rFonts w:ascii="Arial" w:hAnsi="Arial" w:cs="Arial"/>
                <w:b/>
                <w:bCs/>
                <w:sz w:val="20"/>
                <w:szCs w:val="20"/>
              </w:rPr>
            </w:pPr>
            <w:r w:rsidRPr="003414B0">
              <w:rPr>
                <w:rFonts w:ascii="Arial" w:hAnsi="Arial" w:cs="Arial"/>
                <w:b/>
                <w:bCs/>
                <w:sz w:val="20"/>
                <w:szCs w:val="20"/>
              </w:rPr>
              <w:t>ENQUADRAMENTO LEGAL</w:t>
            </w:r>
          </w:p>
        </w:tc>
      </w:tr>
      <w:tr w:rsidR="00AF3B0B" w:rsidRPr="003414B0" w:rsidTr="007B5FD6">
        <w:trPr>
          <w:jc w:val="center"/>
        </w:trPr>
        <w:tc>
          <w:tcPr>
            <w:tcW w:w="5816" w:type="dxa"/>
            <w:vAlign w:val="center"/>
          </w:tcPr>
          <w:p w:rsidR="007D2AFF" w:rsidRPr="003414B0" w:rsidRDefault="007D2AFF" w:rsidP="00150EAF">
            <w:pPr>
              <w:pStyle w:val="PargrafodaLista"/>
              <w:numPr>
                <w:ilvl w:val="0"/>
                <w:numId w:val="16"/>
              </w:numPr>
              <w:snapToGrid w:val="0"/>
              <w:jc w:val="both"/>
              <w:rPr>
                <w:rFonts w:ascii="Arial" w:hAnsi="Arial" w:cs="Arial"/>
                <w:bCs/>
                <w:sz w:val="20"/>
                <w:szCs w:val="20"/>
                <w:lang w:eastAsia="pt-BR"/>
              </w:rPr>
            </w:pPr>
            <w:r w:rsidRPr="003414B0">
              <w:rPr>
                <w:rFonts w:ascii="Arial" w:hAnsi="Arial" w:cs="Arial"/>
                <w:bCs/>
                <w:sz w:val="20"/>
                <w:szCs w:val="20"/>
                <w:lang w:eastAsia="pt-BR"/>
              </w:rPr>
              <w:t xml:space="preserve">Tipo de serviço, segundo RDC nº 06/13: </w:t>
            </w:r>
            <w:proofErr w:type="gramStart"/>
            <w:r w:rsidRPr="003414B0">
              <w:rPr>
                <w:rFonts w:ascii="Arial" w:hAnsi="Arial" w:cs="Arial"/>
                <w:bCs/>
                <w:sz w:val="20"/>
                <w:szCs w:val="20"/>
                <w:lang w:eastAsia="pt-BR"/>
              </w:rPr>
              <w:t>I, II ou III</w:t>
            </w:r>
            <w:proofErr w:type="gramEnd"/>
            <w:r w:rsidRPr="003414B0">
              <w:rPr>
                <w:rFonts w:ascii="Arial" w:hAnsi="Arial" w:cs="Arial"/>
                <w:bCs/>
                <w:sz w:val="20"/>
                <w:szCs w:val="20"/>
                <w:lang w:eastAsia="pt-BR"/>
              </w:rPr>
              <w:t>?</w:t>
            </w:r>
          </w:p>
          <w:p w:rsidR="00150EAF" w:rsidRPr="003414B0" w:rsidRDefault="00150EAF" w:rsidP="00150EAF">
            <w:pPr>
              <w:pStyle w:val="PargrafodaLista"/>
              <w:snapToGrid w:val="0"/>
              <w:jc w:val="both"/>
              <w:rPr>
                <w:rFonts w:ascii="Arial" w:hAnsi="Arial" w:cs="Arial"/>
                <w:b/>
                <w:bCs/>
                <w:sz w:val="16"/>
                <w:szCs w:val="16"/>
                <w:lang w:eastAsia="pt-BR"/>
              </w:rPr>
            </w:pPr>
          </w:p>
          <w:p w:rsidR="007D2AFF" w:rsidRPr="003414B0" w:rsidRDefault="007D2AFF" w:rsidP="00150EAF">
            <w:pPr>
              <w:pStyle w:val="PargrafodaLista"/>
              <w:snapToGrid w:val="0"/>
              <w:jc w:val="both"/>
              <w:rPr>
                <w:rFonts w:ascii="Arial" w:hAnsi="Arial" w:cs="Arial"/>
                <w:b/>
                <w:bCs/>
                <w:sz w:val="16"/>
                <w:szCs w:val="16"/>
                <w:lang w:eastAsia="pt-BR"/>
              </w:rPr>
            </w:pPr>
            <w:r w:rsidRPr="003414B0">
              <w:rPr>
                <w:rFonts w:ascii="Arial" w:hAnsi="Arial" w:cs="Arial"/>
                <w:b/>
                <w:bCs/>
                <w:sz w:val="16"/>
                <w:szCs w:val="16"/>
                <w:lang w:eastAsia="pt-BR"/>
              </w:rPr>
              <w:t xml:space="preserve">Informe aqui: </w:t>
            </w:r>
          </w:p>
          <w:p w:rsidR="00150EAF" w:rsidRPr="003414B0" w:rsidRDefault="00150EAF" w:rsidP="00150EAF">
            <w:pPr>
              <w:pStyle w:val="PargrafodaLista"/>
              <w:snapToGrid w:val="0"/>
              <w:jc w:val="both"/>
              <w:rPr>
                <w:rFonts w:ascii="Arial" w:hAnsi="Arial" w:cs="Arial"/>
                <w:b/>
                <w:bCs/>
                <w:sz w:val="16"/>
                <w:szCs w:val="16"/>
                <w:lang w:eastAsia="pt-BR"/>
              </w:rPr>
            </w:pPr>
          </w:p>
        </w:tc>
        <w:tc>
          <w:tcPr>
            <w:tcW w:w="540" w:type="dxa"/>
            <w:vAlign w:val="center"/>
          </w:tcPr>
          <w:p w:rsidR="00AF3B0B" w:rsidRPr="003414B0" w:rsidRDefault="00AF3B0B" w:rsidP="007B5FD6">
            <w:pPr>
              <w:jc w:val="center"/>
              <w:rPr>
                <w:rFonts w:ascii="Arial" w:hAnsi="Arial" w:cs="Arial"/>
                <w:b/>
                <w:bCs/>
                <w:sz w:val="20"/>
                <w:szCs w:val="20"/>
              </w:rPr>
            </w:pPr>
          </w:p>
        </w:tc>
        <w:tc>
          <w:tcPr>
            <w:tcW w:w="540" w:type="dxa"/>
            <w:vAlign w:val="center"/>
          </w:tcPr>
          <w:p w:rsidR="00AF3B0B" w:rsidRPr="003414B0" w:rsidRDefault="00AF3B0B" w:rsidP="007B5FD6">
            <w:pPr>
              <w:jc w:val="center"/>
              <w:rPr>
                <w:rFonts w:ascii="Arial" w:hAnsi="Arial" w:cs="Arial"/>
                <w:b/>
                <w:bCs/>
                <w:sz w:val="20"/>
                <w:szCs w:val="20"/>
              </w:rPr>
            </w:pPr>
          </w:p>
        </w:tc>
        <w:tc>
          <w:tcPr>
            <w:tcW w:w="540" w:type="dxa"/>
            <w:vAlign w:val="center"/>
          </w:tcPr>
          <w:p w:rsidR="00AF3B0B" w:rsidRPr="003414B0" w:rsidRDefault="00AF3B0B" w:rsidP="007B5FD6">
            <w:pPr>
              <w:jc w:val="center"/>
              <w:rPr>
                <w:rFonts w:ascii="Arial" w:hAnsi="Arial" w:cs="Arial"/>
                <w:b/>
                <w:bCs/>
                <w:sz w:val="20"/>
                <w:szCs w:val="20"/>
              </w:rPr>
            </w:pPr>
          </w:p>
        </w:tc>
        <w:tc>
          <w:tcPr>
            <w:tcW w:w="491" w:type="dxa"/>
            <w:vAlign w:val="center"/>
          </w:tcPr>
          <w:p w:rsidR="00AF3B0B" w:rsidRPr="003414B0" w:rsidRDefault="00AF3B0B" w:rsidP="007B5FD6">
            <w:pPr>
              <w:jc w:val="center"/>
              <w:rPr>
                <w:rFonts w:ascii="Arial" w:hAnsi="Arial" w:cs="Arial"/>
                <w:b/>
                <w:bCs/>
                <w:sz w:val="20"/>
                <w:szCs w:val="20"/>
              </w:rPr>
            </w:pPr>
          </w:p>
        </w:tc>
        <w:tc>
          <w:tcPr>
            <w:tcW w:w="3623" w:type="dxa"/>
            <w:vAlign w:val="center"/>
          </w:tcPr>
          <w:p w:rsidR="00AF3B0B" w:rsidRPr="003414B0" w:rsidRDefault="00D21F88" w:rsidP="00D21F88">
            <w:pPr>
              <w:rPr>
                <w:rFonts w:ascii="Arial" w:hAnsi="Arial" w:cs="Arial"/>
                <w:b/>
                <w:bCs/>
                <w:sz w:val="20"/>
                <w:szCs w:val="20"/>
              </w:rPr>
            </w:pPr>
            <w:r>
              <w:rPr>
                <w:rFonts w:ascii="Arial" w:hAnsi="Arial" w:cs="Arial"/>
                <w:b/>
                <w:bCs/>
                <w:sz w:val="20"/>
                <w:szCs w:val="20"/>
              </w:rPr>
              <w:t xml:space="preserve">Art. 4 - RDC </w:t>
            </w:r>
            <w:r w:rsidR="00453391">
              <w:rPr>
                <w:rFonts w:ascii="Arial" w:hAnsi="Arial" w:cs="Arial"/>
                <w:b/>
                <w:bCs/>
                <w:sz w:val="20"/>
                <w:szCs w:val="20"/>
              </w:rPr>
              <w:t xml:space="preserve">ANVISA </w:t>
            </w:r>
            <w:r>
              <w:rPr>
                <w:rFonts w:ascii="Arial" w:hAnsi="Arial" w:cs="Arial"/>
                <w:b/>
                <w:bCs/>
                <w:sz w:val="20"/>
                <w:szCs w:val="20"/>
              </w:rPr>
              <w:t>nº 06/13</w:t>
            </w:r>
          </w:p>
        </w:tc>
      </w:tr>
      <w:tr w:rsidR="00112FA7" w:rsidRPr="003414B0" w:rsidTr="007B5FD6">
        <w:trPr>
          <w:jc w:val="center"/>
        </w:trPr>
        <w:tc>
          <w:tcPr>
            <w:tcW w:w="5816" w:type="dxa"/>
            <w:vAlign w:val="center"/>
          </w:tcPr>
          <w:p w:rsidR="00112FA7" w:rsidRPr="003414B0" w:rsidRDefault="00112FA7" w:rsidP="003414B0">
            <w:pPr>
              <w:snapToGrid w:val="0"/>
              <w:jc w:val="both"/>
              <w:rPr>
                <w:rFonts w:ascii="Arial" w:hAnsi="Arial" w:cs="Arial"/>
                <w:b/>
                <w:bCs/>
                <w:sz w:val="20"/>
                <w:szCs w:val="20"/>
                <w:lang w:eastAsia="pt-BR"/>
              </w:rPr>
            </w:pPr>
            <w:r w:rsidRPr="003414B0">
              <w:rPr>
                <w:rFonts w:ascii="Arial" w:hAnsi="Arial" w:cs="Arial"/>
                <w:b/>
                <w:bCs/>
                <w:sz w:val="20"/>
                <w:szCs w:val="20"/>
                <w:lang w:eastAsia="pt-BR"/>
              </w:rPr>
              <w:t>CONDIÇÕES ORGANIZACIONAIS</w:t>
            </w:r>
          </w:p>
        </w:tc>
        <w:tc>
          <w:tcPr>
            <w:tcW w:w="540" w:type="dxa"/>
            <w:vAlign w:val="center"/>
          </w:tcPr>
          <w:p w:rsidR="00112FA7" w:rsidRPr="003414B0" w:rsidRDefault="00112FA7" w:rsidP="007B5FD6">
            <w:pPr>
              <w:jc w:val="center"/>
              <w:rPr>
                <w:rFonts w:ascii="Arial" w:hAnsi="Arial" w:cs="Arial"/>
                <w:b/>
                <w:bCs/>
                <w:sz w:val="20"/>
                <w:szCs w:val="20"/>
              </w:rPr>
            </w:pPr>
          </w:p>
        </w:tc>
        <w:tc>
          <w:tcPr>
            <w:tcW w:w="540" w:type="dxa"/>
            <w:vAlign w:val="center"/>
          </w:tcPr>
          <w:p w:rsidR="00112FA7" w:rsidRPr="003414B0" w:rsidRDefault="00112FA7" w:rsidP="007B5FD6">
            <w:pPr>
              <w:jc w:val="center"/>
              <w:rPr>
                <w:rFonts w:ascii="Arial" w:hAnsi="Arial" w:cs="Arial"/>
                <w:b/>
                <w:bCs/>
                <w:sz w:val="20"/>
                <w:szCs w:val="20"/>
              </w:rPr>
            </w:pPr>
          </w:p>
        </w:tc>
        <w:tc>
          <w:tcPr>
            <w:tcW w:w="540" w:type="dxa"/>
            <w:vAlign w:val="center"/>
          </w:tcPr>
          <w:p w:rsidR="00112FA7" w:rsidRPr="003414B0" w:rsidRDefault="00112FA7" w:rsidP="007B5FD6">
            <w:pPr>
              <w:jc w:val="center"/>
              <w:rPr>
                <w:rFonts w:ascii="Arial" w:hAnsi="Arial" w:cs="Arial"/>
                <w:b/>
                <w:bCs/>
                <w:sz w:val="20"/>
                <w:szCs w:val="20"/>
              </w:rPr>
            </w:pPr>
          </w:p>
        </w:tc>
        <w:tc>
          <w:tcPr>
            <w:tcW w:w="491" w:type="dxa"/>
            <w:vAlign w:val="center"/>
          </w:tcPr>
          <w:p w:rsidR="00112FA7" w:rsidRPr="003414B0" w:rsidRDefault="00112FA7" w:rsidP="007B5FD6">
            <w:pPr>
              <w:jc w:val="center"/>
              <w:rPr>
                <w:rFonts w:ascii="Arial" w:hAnsi="Arial" w:cs="Arial"/>
                <w:b/>
                <w:bCs/>
                <w:sz w:val="20"/>
                <w:szCs w:val="20"/>
              </w:rPr>
            </w:pPr>
          </w:p>
        </w:tc>
        <w:tc>
          <w:tcPr>
            <w:tcW w:w="3623" w:type="dxa"/>
            <w:vAlign w:val="center"/>
          </w:tcPr>
          <w:p w:rsidR="00112FA7" w:rsidRPr="003414B0" w:rsidRDefault="00112FA7" w:rsidP="00D21F88">
            <w:pPr>
              <w:rPr>
                <w:rFonts w:ascii="Arial" w:hAnsi="Arial" w:cs="Arial"/>
                <w:b/>
                <w:bCs/>
                <w:sz w:val="20"/>
                <w:szCs w:val="20"/>
              </w:rPr>
            </w:pPr>
          </w:p>
        </w:tc>
      </w:tr>
      <w:tr w:rsidR="00AF3B0B" w:rsidRPr="003414B0" w:rsidTr="007B5FD6">
        <w:trPr>
          <w:jc w:val="center"/>
        </w:trPr>
        <w:tc>
          <w:tcPr>
            <w:tcW w:w="5816" w:type="dxa"/>
            <w:vAlign w:val="center"/>
          </w:tcPr>
          <w:p w:rsidR="007D2AFF" w:rsidRPr="003414B0" w:rsidRDefault="007D2AFF" w:rsidP="00150EAF">
            <w:pPr>
              <w:pStyle w:val="PargrafodaLista1"/>
              <w:numPr>
                <w:ilvl w:val="0"/>
                <w:numId w:val="16"/>
              </w:numPr>
              <w:jc w:val="both"/>
              <w:rPr>
                <w:rFonts w:ascii="Arial" w:hAnsi="Arial" w:cs="Arial"/>
                <w:bCs/>
                <w:sz w:val="20"/>
                <w:szCs w:val="20"/>
              </w:rPr>
            </w:pPr>
            <w:r w:rsidRPr="003414B0">
              <w:rPr>
                <w:rFonts w:ascii="Arial" w:hAnsi="Arial" w:cs="Arial"/>
                <w:bCs/>
                <w:sz w:val="20"/>
                <w:szCs w:val="20"/>
              </w:rPr>
              <w:t>Possui registro diário dos procedimentos realizados, contendo data e horário do exame, nome do paciente, data de nascimento, sexo, procedimentos realizado, nome do profissional e identificação do equipamento?</w:t>
            </w:r>
          </w:p>
          <w:p w:rsidR="007D2AFF" w:rsidRPr="003414B0" w:rsidRDefault="00150EAF" w:rsidP="00150EAF">
            <w:pPr>
              <w:pStyle w:val="PargrafodaLista1"/>
              <w:jc w:val="both"/>
              <w:rPr>
                <w:rFonts w:ascii="Arial" w:hAnsi="Arial" w:cs="Arial"/>
                <w:b/>
                <w:bCs/>
                <w:sz w:val="16"/>
                <w:szCs w:val="16"/>
              </w:rPr>
            </w:pPr>
            <w:proofErr w:type="spellStart"/>
            <w:r w:rsidRPr="003414B0">
              <w:rPr>
                <w:rFonts w:ascii="Arial" w:hAnsi="Arial" w:cs="Arial"/>
                <w:b/>
                <w:bCs/>
                <w:sz w:val="16"/>
                <w:szCs w:val="16"/>
              </w:rPr>
              <w:t>Obs</w:t>
            </w:r>
            <w:proofErr w:type="spellEnd"/>
            <w:r w:rsidRPr="003414B0">
              <w:rPr>
                <w:rFonts w:ascii="Arial" w:hAnsi="Arial" w:cs="Arial"/>
                <w:b/>
                <w:bCs/>
                <w:sz w:val="16"/>
                <w:szCs w:val="16"/>
              </w:rPr>
              <w:t xml:space="preserve">: unidades tipo I podem anotar diretamente no prontuário </w:t>
            </w:r>
          </w:p>
        </w:tc>
        <w:tc>
          <w:tcPr>
            <w:tcW w:w="540" w:type="dxa"/>
            <w:vAlign w:val="center"/>
          </w:tcPr>
          <w:p w:rsidR="00AF3B0B" w:rsidRPr="003414B0" w:rsidRDefault="00AF3B0B" w:rsidP="007B5FD6">
            <w:pPr>
              <w:jc w:val="center"/>
              <w:rPr>
                <w:rFonts w:ascii="Arial" w:hAnsi="Arial" w:cs="Arial"/>
                <w:b/>
                <w:bCs/>
                <w:sz w:val="20"/>
                <w:szCs w:val="20"/>
              </w:rPr>
            </w:pPr>
          </w:p>
        </w:tc>
        <w:tc>
          <w:tcPr>
            <w:tcW w:w="540" w:type="dxa"/>
            <w:vAlign w:val="center"/>
          </w:tcPr>
          <w:p w:rsidR="00AF3B0B" w:rsidRPr="003414B0" w:rsidRDefault="00AF3B0B" w:rsidP="007B5FD6">
            <w:pPr>
              <w:jc w:val="center"/>
              <w:rPr>
                <w:rFonts w:ascii="Arial" w:hAnsi="Arial" w:cs="Arial"/>
                <w:b/>
                <w:bCs/>
                <w:sz w:val="20"/>
                <w:szCs w:val="20"/>
              </w:rPr>
            </w:pPr>
          </w:p>
        </w:tc>
        <w:tc>
          <w:tcPr>
            <w:tcW w:w="540" w:type="dxa"/>
            <w:vAlign w:val="center"/>
          </w:tcPr>
          <w:p w:rsidR="00AF3B0B" w:rsidRPr="003414B0" w:rsidRDefault="00AF3B0B" w:rsidP="007B5FD6">
            <w:pPr>
              <w:jc w:val="center"/>
              <w:rPr>
                <w:rFonts w:ascii="Arial" w:hAnsi="Arial" w:cs="Arial"/>
                <w:b/>
                <w:bCs/>
                <w:sz w:val="20"/>
                <w:szCs w:val="20"/>
              </w:rPr>
            </w:pPr>
          </w:p>
        </w:tc>
        <w:tc>
          <w:tcPr>
            <w:tcW w:w="491" w:type="dxa"/>
            <w:vAlign w:val="center"/>
          </w:tcPr>
          <w:p w:rsidR="00AF3B0B" w:rsidRPr="003414B0" w:rsidRDefault="00AF3B0B" w:rsidP="007B5FD6">
            <w:pPr>
              <w:jc w:val="center"/>
              <w:rPr>
                <w:rFonts w:ascii="Arial" w:hAnsi="Arial" w:cs="Arial"/>
                <w:b/>
                <w:bCs/>
                <w:sz w:val="20"/>
                <w:szCs w:val="20"/>
              </w:rPr>
            </w:pPr>
          </w:p>
        </w:tc>
        <w:tc>
          <w:tcPr>
            <w:tcW w:w="3623" w:type="dxa"/>
            <w:vAlign w:val="center"/>
          </w:tcPr>
          <w:p w:rsidR="00AF3B0B" w:rsidRPr="003414B0" w:rsidRDefault="00D21F88" w:rsidP="00D21F88">
            <w:pPr>
              <w:rPr>
                <w:rFonts w:ascii="Arial" w:hAnsi="Arial" w:cs="Arial"/>
                <w:b/>
                <w:bCs/>
                <w:sz w:val="20"/>
                <w:szCs w:val="20"/>
              </w:rPr>
            </w:pPr>
            <w:r>
              <w:rPr>
                <w:rFonts w:ascii="Arial" w:hAnsi="Arial" w:cs="Arial"/>
                <w:b/>
                <w:bCs/>
                <w:sz w:val="20"/>
                <w:szCs w:val="20"/>
              </w:rPr>
              <w:t xml:space="preserve">Art. </w:t>
            </w:r>
            <w:proofErr w:type="gramStart"/>
            <w:r>
              <w:rPr>
                <w:rFonts w:ascii="Arial" w:hAnsi="Arial" w:cs="Arial"/>
                <w:b/>
                <w:bCs/>
                <w:sz w:val="20"/>
                <w:szCs w:val="20"/>
              </w:rPr>
              <w:t>6 ,</w:t>
            </w:r>
            <w:proofErr w:type="gramEnd"/>
            <w:r>
              <w:rPr>
                <w:rFonts w:ascii="Arial" w:hAnsi="Arial" w:cs="Arial"/>
                <w:b/>
                <w:bCs/>
                <w:sz w:val="20"/>
                <w:szCs w:val="20"/>
              </w:rPr>
              <w:t xml:space="preserve"> inciso I - RDC nº 06/13</w:t>
            </w:r>
          </w:p>
        </w:tc>
      </w:tr>
      <w:tr w:rsidR="00AF3B0B" w:rsidRPr="003414B0" w:rsidTr="007B5FD6">
        <w:trPr>
          <w:jc w:val="center"/>
        </w:trPr>
        <w:tc>
          <w:tcPr>
            <w:tcW w:w="5816" w:type="dxa"/>
            <w:vAlign w:val="center"/>
          </w:tcPr>
          <w:p w:rsidR="00150EAF" w:rsidRPr="003414B0" w:rsidRDefault="007D2AFF" w:rsidP="00150EAF">
            <w:pPr>
              <w:pStyle w:val="PargrafodaLista1"/>
              <w:numPr>
                <w:ilvl w:val="0"/>
                <w:numId w:val="16"/>
              </w:numPr>
              <w:jc w:val="both"/>
              <w:rPr>
                <w:rFonts w:ascii="Arial" w:hAnsi="Arial" w:cs="Arial"/>
                <w:bCs/>
                <w:sz w:val="20"/>
                <w:szCs w:val="20"/>
              </w:rPr>
            </w:pPr>
            <w:r w:rsidRPr="003414B0">
              <w:rPr>
                <w:rFonts w:ascii="Arial" w:hAnsi="Arial" w:cs="Arial"/>
                <w:bCs/>
                <w:sz w:val="20"/>
                <w:szCs w:val="20"/>
              </w:rPr>
              <w:t xml:space="preserve">Possui registro de </w:t>
            </w:r>
            <w:proofErr w:type="spellStart"/>
            <w:r w:rsidRPr="003414B0">
              <w:rPr>
                <w:rFonts w:ascii="Arial" w:hAnsi="Arial" w:cs="Arial"/>
                <w:bCs/>
                <w:sz w:val="20"/>
                <w:szCs w:val="20"/>
              </w:rPr>
              <w:t>intercorrências</w:t>
            </w:r>
            <w:proofErr w:type="spellEnd"/>
            <w:r w:rsidRPr="003414B0">
              <w:rPr>
                <w:rFonts w:ascii="Arial" w:hAnsi="Arial" w:cs="Arial"/>
                <w:bCs/>
                <w:sz w:val="20"/>
                <w:szCs w:val="20"/>
              </w:rPr>
              <w:t xml:space="preserve"> e eventos adversos contendo data e horário do exame, nome do paciente, data de nascimento, sexo, procedimentos realizado, nome do profissional e identificação do equipamento</w:t>
            </w:r>
            <w:r w:rsidR="00150EAF" w:rsidRPr="003414B0">
              <w:rPr>
                <w:rFonts w:ascii="Arial" w:hAnsi="Arial" w:cs="Arial"/>
                <w:bCs/>
                <w:sz w:val="20"/>
                <w:szCs w:val="20"/>
              </w:rPr>
              <w:t xml:space="preserve"> e tipo de </w:t>
            </w:r>
            <w:proofErr w:type="spellStart"/>
            <w:r w:rsidR="00150EAF" w:rsidRPr="003414B0">
              <w:rPr>
                <w:rFonts w:ascii="Arial" w:hAnsi="Arial" w:cs="Arial"/>
                <w:bCs/>
                <w:sz w:val="20"/>
                <w:szCs w:val="20"/>
              </w:rPr>
              <w:t>intercorrência</w:t>
            </w:r>
            <w:proofErr w:type="spellEnd"/>
            <w:r w:rsidR="00150EAF" w:rsidRPr="003414B0">
              <w:rPr>
                <w:rFonts w:ascii="Arial" w:hAnsi="Arial" w:cs="Arial"/>
                <w:bCs/>
                <w:sz w:val="20"/>
                <w:szCs w:val="20"/>
              </w:rPr>
              <w:t xml:space="preserve"> ou evento adverso, além das medidas de suporte prestadas ao paciente?</w:t>
            </w:r>
          </w:p>
          <w:p w:rsidR="00150EAF" w:rsidRPr="003414B0" w:rsidRDefault="00150EAF" w:rsidP="00150EAF">
            <w:pPr>
              <w:pStyle w:val="PargrafodaLista1"/>
              <w:jc w:val="both"/>
              <w:rPr>
                <w:rFonts w:ascii="Arial" w:hAnsi="Arial" w:cs="Arial"/>
                <w:bCs/>
                <w:sz w:val="20"/>
                <w:szCs w:val="20"/>
              </w:rPr>
            </w:pPr>
            <w:proofErr w:type="spellStart"/>
            <w:r w:rsidRPr="003414B0">
              <w:rPr>
                <w:rFonts w:ascii="Arial" w:hAnsi="Arial" w:cs="Arial"/>
                <w:b/>
                <w:bCs/>
                <w:sz w:val="16"/>
                <w:szCs w:val="16"/>
              </w:rPr>
              <w:t>Obs</w:t>
            </w:r>
            <w:proofErr w:type="spellEnd"/>
            <w:r w:rsidRPr="003414B0">
              <w:rPr>
                <w:rFonts w:ascii="Arial" w:hAnsi="Arial" w:cs="Arial"/>
                <w:b/>
                <w:bCs/>
                <w:sz w:val="16"/>
                <w:szCs w:val="16"/>
              </w:rPr>
              <w:t>: unidades tipo I podem anotar diretamente no prontuário</w:t>
            </w:r>
          </w:p>
        </w:tc>
        <w:tc>
          <w:tcPr>
            <w:tcW w:w="540" w:type="dxa"/>
            <w:vAlign w:val="center"/>
          </w:tcPr>
          <w:p w:rsidR="00AF3B0B" w:rsidRPr="003414B0" w:rsidRDefault="00AF3B0B" w:rsidP="007B5FD6">
            <w:pPr>
              <w:jc w:val="center"/>
              <w:rPr>
                <w:rFonts w:ascii="Arial" w:hAnsi="Arial" w:cs="Arial"/>
                <w:b/>
                <w:bCs/>
                <w:sz w:val="20"/>
                <w:szCs w:val="20"/>
              </w:rPr>
            </w:pPr>
          </w:p>
        </w:tc>
        <w:tc>
          <w:tcPr>
            <w:tcW w:w="540" w:type="dxa"/>
            <w:vAlign w:val="center"/>
          </w:tcPr>
          <w:p w:rsidR="00AF3B0B" w:rsidRPr="003414B0" w:rsidRDefault="00AF3B0B" w:rsidP="007B5FD6">
            <w:pPr>
              <w:jc w:val="center"/>
              <w:rPr>
                <w:rFonts w:ascii="Arial" w:hAnsi="Arial" w:cs="Arial"/>
                <w:b/>
                <w:bCs/>
                <w:sz w:val="20"/>
                <w:szCs w:val="20"/>
              </w:rPr>
            </w:pPr>
          </w:p>
        </w:tc>
        <w:tc>
          <w:tcPr>
            <w:tcW w:w="540" w:type="dxa"/>
            <w:vAlign w:val="center"/>
          </w:tcPr>
          <w:p w:rsidR="00AF3B0B" w:rsidRPr="003414B0" w:rsidRDefault="00AF3B0B" w:rsidP="007B5FD6">
            <w:pPr>
              <w:jc w:val="center"/>
              <w:rPr>
                <w:rFonts w:ascii="Arial" w:hAnsi="Arial" w:cs="Arial"/>
                <w:b/>
                <w:bCs/>
                <w:sz w:val="20"/>
                <w:szCs w:val="20"/>
              </w:rPr>
            </w:pPr>
          </w:p>
        </w:tc>
        <w:tc>
          <w:tcPr>
            <w:tcW w:w="491" w:type="dxa"/>
            <w:vAlign w:val="center"/>
          </w:tcPr>
          <w:p w:rsidR="00AF3B0B" w:rsidRPr="003414B0" w:rsidRDefault="00AF3B0B" w:rsidP="007B5FD6">
            <w:pPr>
              <w:jc w:val="center"/>
              <w:rPr>
                <w:rFonts w:ascii="Arial" w:hAnsi="Arial" w:cs="Arial"/>
                <w:b/>
                <w:bCs/>
                <w:sz w:val="20"/>
                <w:szCs w:val="20"/>
              </w:rPr>
            </w:pPr>
          </w:p>
        </w:tc>
        <w:tc>
          <w:tcPr>
            <w:tcW w:w="3623" w:type="dxa"/>
            <w:vAlign w:val="center"/>
          </w:tcPr>
          <w:p w:rsidR="00AF3B0B" w:rsidRPr="003414B0" w:rsidRDefault="00D21F88" w:rsidP="00D21F88">
            <w:pPr>
              <w:rPr>
                <w:rFonts w:ascii="Arial" w:hAnsi="Arial" w:cs="Arial"/>
                <w:b/>
                <w:bCs/>
                <w:sz w:val="20"/>
                <w:szCs w:val="20"/>
              </w:rPr>
            </w:pPr>
            <w:r>
              <w:rPr>
                <w:rFonts w:ascii="Arial" w:hAnsi="Arial" w:cs="Arial"/>
                <w:b/>
                <w:bCs/>
                <w:sz w:val="20"/>
                <w:szCs w:val="20"/>
              </w:rPr>
              <w:t xml:space="preserve">Art. </w:t>
            </w:r>
            <w:proofErr w:type="gramStart"/>
            <w:r>
              <w:rPr>
                <w:rFonts w:ascii="Arial" w:hAnsi="Arial" w:cs="Arial"/>
                <w:b/>
                <w:bCs/>
                <w:sz w:val="20"/>
                <w:szCs w:val="20"/>
              </w:rPr>
              <w:t>6 ,</w:t>
            </w:r>
            <w:proofErr w:type="gramEnd"/>
            <w:r>
              <w:rPr>
                <w:rFonts w:ascii="Arial" w:hAnsi="Arial" w:cs="Arial"/>
                <w:b/>
                <w:bCs/>
                <w:sz w:val="20"/>
                <w:szCs w:val="20"/>
              </w:rPr>
              <w:t xml:space="preserve"> inciso II - RDC nº 06/13</w:t>
            </w:r>
          </w:p>
        </w:tc>
      </w:tr>
      <w:tr w:rsidR="00150EAF" w:rsidRPr="003414B0" w:rsidTr="007B5FD6">
        <w:trPr>
          <w:jc w:val="center"/>
        </w:trPr>
        <w:tc>
          <w:tcPr>
            <w:tcW w:w="5816" w:type="dxa"/>
            <w:vAlign w:val="center"/>
          </w:tcPr>
          <w:p w:rsidR="00150EAF" w:rsidRPr="003414B0" w:rsidRDefault="00112FA7" w:rsidP="00112FA7">
            <w:pPr>
              <w:pStyle w:val="PargrafodaLista1"/>
              <w:numPr>
                <w:ilvl w:val="0"/>
                <w:numId w:val="16"/>
              </w:numPr>
              <w:jc w:val="both"/>
              <w:rPr>
                <w:rFonts w:ascii="Arial" w:hAnsi="Arial" w:cs="Arial"/>
                <w:bCs/>
                <w:sz w:val="20"/>
                <w:szCs w:val="20"/>
              </w:rPr>
            </w:pPr>
            <w:r w:rsidRPr="003414B0">
              <w:rPr>
                <w:rFonts w:ascii="Arial" w:hAnsi="Arial" w:cs="Arial"/>
                <w:bCs/>
                <w:sz w:val="20"/>
                <w:szCs w:val="20"/>
              </w:rPr>
              <w:t xml:space="preserve">Possui </w:t>
            </w:r>
            <w:r w:rsidR="00150EAF" w:rsidRPr="003414B0">
              <w:rPr>
                <w:rFonts w:ascii="Arial" w:hAnsi="Arial" w:cs="Arial"/>
                <w:bCs/>
                <w:sz w:val="20"/>
                <w:szCs w:val="20"/>
              </w:rPr>
              <w:t xml:space="preserve">registro de controle das substâncias e medicamentos sujeitos a controle </w:t>
            </w:r>
            <w:proofErr w:type="gramStart"/>
            <w:r w:rsidR="00150EAF" w:rsidRPr="003414B0">
              <w:rPr>
                <w:rFonts w:ascii="Arial" w:hAnsi="Arial" w:cs="Arial"/>
                <w:bCs/>
                <w:sz w:val="20"/>
                <w:szCs w:val="20"/>
              </w:rPr>
              <w:t>especial (entorpecentes e psicotrópicos) utilizados durante o procedimento endoscópico</w:t>
            </w:r>
            <w:proofErr w:type="gramEnd"/>
            <w:r w:rsidRPr="003414B0">
              <w:rPr>
                <w:rFonts w:ascii="Arial" w:hAnsi="Arial" w:cs="Arial"/>
                <w:bCs/>
                <w:sz w:val="20"/>
                <w:szCs w:val="20"/>
              </w:rPr>
              <w:t>?</w:t>
            </w:r>
          </w:p>
        </w:tc>
        <w:tc>
          <w:tcPr>
            <w:tcW w:w="540" w:type="dxa"/>
            <w:vAlign w:val="center"/>
          </w:tcPr>
          <w:p w:rsidR="00150EAF" w:rsidRPr="003414B0" w:rsidRDefault="00150EAF" w:rsidP="007B5FD6">
            <w:pPr>
              <w:jc w:val="center"/>
              <w:rPr>
                <w:rFonts w:ascii="Arial" w:hAnsi="Arial" w:cs="Arial"/>
                <w:b/>
                <w:bCs/>
                <w:sz w:val="20"/>
                <w:szCs w:val="20"/>
              </w:rPr>
            </w:pPr>
          </w:p>
        </w:tc>
        <w:tc>
          <w:tcPr>
            <w:tcW w:w="540" w:type="dxa"/>
            <w:vAlign w:val="center"/>
          </w:tcPr>
          <w:p w:rsidR="00150EAF" w:rsidRPr="003414B0" w:rsidRDefault="00150EAF" w:rsidP="007B5FD6">
            <w:pPr>
              <w:jc w:val="center"/>
              <w:rPr>
                <w:rFonts w:ascii="Arial" w:hAnsi="Arial" w:cs="Arial"/>
                <w:b/>
                <w:bCs/>
                <w:sz w:val="20"/>
                <w:szCs w:val="20"/>
              </w:rPr>
            </w:pPr>
          </w:p>
        </w:tc>
        <w:tc>
          <w:tcPr>
            <w:tcW w:w="540" w:type="dxa"/>
            <w:vAlign w:val="center"/>
          </w:tcPr>
          <w:p w:rsidR="00150EAF" w:rsidRPr="003414B0" w:rsidRDefault="00150EAF" w:rsidP="007B5FD6">
            <w:pPr>
              <w:jc w:val="center"/>
              <w:rPr>
                <w:rFonts w:ascii="Arial" w:hAnsi="Arial" w:cs="Arial"/>
                <w:b/>
                <w:bCs/>
                <w:sz w:val="20"/>
                <w:szCs w:val="20"/>
              </w:rPr>
            </w:pPr>
          </w:p>
        </w:tc>
        <w:tc>
          <w:tcPr>
            <w:tcW w:w="491" w:type="dxa"/>
            <w:vAlign w:val="center"/>
          </w:tcPr>
          <w:p w:rsidR="00150EAF" w:rsidRPr="003414B0" w:rsidRDefault="00150EAF" w:rsidP="007B5FD6">
            <w:pPr>
              <w:jc w:val="center"/>
              <w:rPr>
                <w:rFonts w:ascii="Arial" w:hAnsi="Arial" w:cs="Arial"/>
                <w:b/>
                <w:bCs/>
                <w:sz w:val="20"/>
                <w:szCs w:val="20"/>
              </w:rPr>
            </w:pPr>
          </w:p>
        </w:tc>
        <w:tc>
          <w:tcPr>
            <w:tcW w:w="3623" w:type="dxa"/>
            <w:vAlign w:val="center"/>
          </w:tcPr>
          <w:p w:rsidR="00150EAF" w:rsidRPr="003414B0" w:rsidRDefault="00D21F88" w:rsidP="00D21F88">
            <w:pPr>
              <w:rPr>
                <w:rFonts w:ascii="Arial" w:hAnsi="Arial" w:cs="Arial"/>
                <w:b/>
                <w:bCs/>
                <w:sz w:val="20"/>
                <w:szCs w:val="20"/>
              </w:rPr>
            </w:pPr>
            <w:r>
              <w:rPr>
                <w:rFonts w:ascii="Arial" w:hAnsi="Arial" w:cs="Arial"/>
                <w:b/>
                <w:bCs/>
                <w:sz w:val="20"/>
                <w:szCs w:val="20"/>
              </w:rPr>
              <w:t xml:space="preserve">Art. </w:t>
            </w:r>
            <w:proofErr w:type="gramStart"/>
            <w:r>
              <w:rPr>
                <w:rFonts w:ascii="Arial" w:hAnsi="Arial" w:cs="Arial"/>
                <w:b/>
                <w:bCs/>
                <w:sz w:val="20"/>
                <w:szCs w:val="20"/>
              </w:rPr>
              <w:t>6 ,</w:t>
            </w:r>
            <w:proofErr w:type="gramEnd"/>
            <w:r>
              <w:rPr>
                <w:rFonts w:ascii="Arial" w:hAnsi="Arial" w:cs="Arial"/>
                <w:b/>
                <w:bCs/>
                <w:sz w:val="20"/>
                <w:szCs w:val="20"/>
              </w:rPr>
              <w:t xml:space="preserve"> inciso III - RDC nº 06/13</w:t>
            </w:r>
          </w:p>
        </w:tc>
      </w:tr>
      <w:tr w:rsidR="007A6632" w:rsidRPr="003414B0" w:rsidTr="007B5FD6">
        <w:trPr>
          <w:jc w:val="center"/>
        </w:trPr>
        <w:tc>
          <w:tcPr>
            <w:tcW w:w="5816" w:type="dxa"/>
            <w:vAlign w:val="center"/>
          </w:tcPr>
          <w:p w:rsidR="007A6632" w:rsidRPr="003414B0" w:rsidRDefault="007A6632" w:rsidP="007A6632">
            <w:pPr>
              <w:pStyle w:val="PargrafodaLista1"/>
              <w:numPr>
                <w:ilvl w:val="0"/>
                <w:numId w:val="16"/>
              </w:numPr>
              <w:jc w:val="both"/>
              <w:rPr>
                <w:rFonts w:ascii="Arial" w:hAnsi="Arial" w:cs="Arial"/>
                <w:bCs/>
                <w:sz w:val="20"/>
                <w:szCs w:val="20"/>
              </w:rPr>
            </w:pPr>
            <w:r w:rsidRPr="007A6632">
              <w:rPr>
                <w:rFonts w:ascii="Arial" w:hAnsi="Arial" w:cs="Arial"/>
                <w:bCs/>
                <w:sz w:val="20"/>
                <w:szCs w:val="20"/>
              </w:rPr>
              <w:t xml:space="preserve">Os registros </w:t>
            </w:r>
            <w:r>
              <w:rPr>
                <w:rFonts w:ascii="Arial" w:hAnsi="Arial" w:cs="Arial"/>
                <w:bCs/>
                <w:sz w:val="20"/>
                <w:szCs w:val="20"/>
              </w:rPr>
              <w:t>constantes dos itens 2, 3 e 4</w:t>
            </w:r>
            <w:r w:rsidRPr="007A6632">
              <w:rPr>
                <w:rFonts w:ascii="Arial" w:hAnsi="Arial" w:cs="Arial"/>
                <w:bCs/>
                <w:sz w:val="20"/>
                <w:szCs w:val="20"/>
              </w:rPr>
              <w:t xml:space="preserve"> s</w:t>
            </w:r>
            <w:r>
              <w:rPr>
                <w:rFonts w:ascii="Arial" w:hAnsi="Arial" w:cs="Arial"/>
                <w:bCs/>
                <w:sz w:val="20"/>
                <w:szCs w:val="20"/>
              </w:rPr>
              <w:t>ão</w:t>
            </w:r>
            <w:r w:rsidRPr="007A6632">
              <w:rPr>
                <w:rFonts w:ascii="Arial" w:hAnsi="Arial" w:cs="Arial"/>
                <w:bCs/>
                <w:sz w:val="20"/>
                <w:szCs w:val="20"/>
              </w:rPr>
              <w:t xml:space="preserve"> arquivados de forma a </w:t>
            </w:r>
            <w:r>
              <w:rPr>
                <w:rFonts w:ascii="Arial" w:hAnsi="Arial" w:cs="Arial"/>
                <w:bCs/>
                <w:sz w:val="20"/>
                <w:szCs w:val="20"/>
              </w:rPr>
              <w:t xml:space="preserve">permitir a sua </w:t>
            </w:r>
            <w:proofErr w:type="spellStart"/>
            <w:r>
              <w:rPr>
                <w:rFonts w:ascii="Arial" w:hAnsi="Arial" w:cs="Arial"/>
                <w:bCs/>
                <w:sz w:val="20"/>
                <w:szCs w:val="20"/>
              </w:rPr>
              <w:t>rastreabilidade</w:t>
            </w:r>
            <w:proofErr w:type="spellEnd"/>
            <w:r>
              <w:rPr>
                <w:rFonts w:ascii="Arial" w:hAnsi="Arial" w:cs="Arial"/>
                <w:bCs/>
                <w:sz w:val="20"/>
                <w:szCs w:val="20"/>
              </w:rPr>
              <w:t>?</w:t>
            </w:r>
          </w:p>
        </w:tc>
        <w:tc>
          <w:tcPr>
            <w:tcW w:w="540" w:type="dxa"/>
            <w:vAlign w:val="center"/>
          </w:tcPr>
          <w:p w:rsidR="007A6632" w:rsidRPr="003414B0" w:rsidRDefault="007A6632" w:rsidP="007B5FD6">
            <w:pPr>
              <w:jc w:val="center"/>
              <w:rPr>
                <w:rFonts w:ascii="Arial" w:hAnsi="Arial" w:cs="Arial"/>
                <w:b/>
                <w:bCs/>
                <w:sz w:val="20"/>
                <w:szCs w:val="20"/>
              </w:rPr>
            </w:pPr>
          </w:p>
        </w:tc>
        <w:tc>
          <w:tcPr>
            <w:tcW w:w="540" w:type="dxa"/>
            <w:vAlign w:val="center"/>
          </w:tcPr>
          <w:p w:rsidR="007A6632" w:rsidRPr="003414B0" w:rsidRDefault="007A6632" w:rsidP="007B5FD6">
            <w:pPr>
              <w:jc w:val="center"/>
              <w:rPr>
                <w:rFonts w:ascii="Arial" w:hAnsi="Arial" w:cs="Arial"/>
                <w:b/>
                <w:bCs/>
                <w:sz w:val="20"/>
                <w:szCs w:val="20"/>
              </w:rPr>
            </w:pPr>
          </w:p>
        </w:tc>
        <w:tc>
          <w:tcPr>
            <w:tcW w:w="540" w:type="dxa"/>
            <w:vAlign w:val="center"/>
          </w:tcPr>
          <w:p w:rsidR="007A6632" w:rsidRPr="003414B0" w:rsidRDefault="007A6632" w:rsidP="007B5FD6">
            <w:pPr>
              <w:jc w:val="center"/>
              <w:rPr>
                <w:rFonts w:ascii="Arial" w:hAnsi="Arial" w:cs="Arial"/>
                <w:b/>
                <w:bCs/>
                <w:sz w:val="20"/>
                <w:szCs w:val="20"/>
              </w:rPr>
            </w:pPr>
          </w:p>
        </w:tc>
        <w:tc>
          <w:tcPr>
            <w:tcW w:w="491" w:type="dxa"/>
            <w:vAlign w:val="center"/>
          </w:tcPr>
          <w:p w:rsidR="007A6632" w:rsidRPr="003414B0" w:rsidRDefault="007A6632" w:rsidP="007B5FD6">
            <w:pPr>
              <w:jc w:val="center"/>
              <w:rPr>
                <w:rFonts w:ascii="Arial" w:hAnsi="Arial" w:cs="Arial"/>
                <w:b/>
                <w:bCs/>
                <w:sz w:val="20"/>
                <w:szCs w:val="20"/>
              </w:rPr>
            </w:pPr>
          </w:p>
        </w:tc>
        <w:tc>
          <w:tcPr>
            <w:tcW w:w="3623" w:type="dxa"/>
            <w:vAlign w:val="center"/>
          </w:tcPr>
          <w:p w:rsidR="007A6632" w:rsidRPr="003414B0" w:rsidRDefault="00D21F88" w:rsidP="00D21F88">
            <w:pPr>
              <w:rPr>
                <w:rFonts w:ascii="Arial" w:hAnsi="Arial" w:cs="Arial"/>
                <w:b/>
                <w:bCs/>
                <w:sz w:val="20"/>
                <w:szCs w:val="20"/>
              </w:rPr>
            </w:pPr>
            <w:r>
              <w:rPr>
                <w:rFonts w:ascii="Arial" w:hAnsi="Arial" w:cs="Arial"/>
                <w:b/>
                <w:bCs/>
                <w:sz w:val="20"/>
                <w:szCs w:val="20"/>
              </w:rPr>
              <w:t xml:space="preserve">Art. 7 - RDC </w:t>
            </w:r>
            <w:r w:rsidR="00453391">
              <w:rPr>
                <w:rFonts w:ascii="Arial" w:hAnsi="Arial" w:cs="Arial"/>
                <w:b/>
                <w:bCs/>
                <w:sz w:val="20"/>
                <w:szCs w:val="20"/>
              </w:rPr>
              <w:t xml:space="preserve">ANVISA </w:t>
            </w:r>
            <w:r>
              <w:rPr>
                <w:rFonts w:ascii="Arial" w:hAnsi="Arial" w:cs="Arial"/>
                <w:b/>
                <w:bCs/>
                <w:sz w:val="20"/>
                <w:szCs w:val="20"/>
              </w:rPr>
              <w:t>nº 06/13</w:t>
            </w:r>
          </w:p>
        </w:tc>
      </w:tr>
      <w:tr w:rsidR="00D21F88" w:rsidRPr="003414B0" w:rsidTr="007B5FD6">
        <w:trPr>
          <w:jc w:val="center"/>
        </w:trPr>
        <w:tc>
          <w:tcPr>
            <w:tcW w:w="5816" w:type="dxa"/>
            <w:vAlign w:val="center"/>
          </w:tcPr>
          <w:p w:rsidR="00D21F88" w:rsidRPr="003414B0" w:rsidRDefault="00D21F88" w:rsidP="00112FA7">
            <w:pPr>
              <w:pStyle w:val="PargrafodaLista1"/>
              <w:numPr>
                <w:ilvl w:val="0"/>
                <w:numId w:val="16"/>
              </w:numPr>
              <w:jc w:val="both"/>
              <w:rPr>
                <w:rFonts w:ascii="Arial" w:hAnsi="Arial" w:cs="Arial"/>
                <w:bCs/>
                <w:sz w:val="20"/>
                <w:szCs w:val="20"/>
              </w:rPr>
            </w:pPr>
            <w:r w:rsidRPr="003414B0">
              <w:rPr>
                <w:rFonts w:ascii="Arial" w:hAnsi="Arial" w:cs="Arial"/>
                <w:bCs/>
                <w:sz w:val="20"/>
                <w:szCs w:val="20"/>
              </w:rPr>
              <w:t>Possui documentação relativa às características técnicas, especificações de desempenho, instruções de operação e manutenção dos equipamentos e seus acessórios?</w:t>
            </w: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491" w:type="dxa"/>
            <w:vAlign w:val="center"/>
          </w:tcPr>
          <w:p w:rsidR="00D21F88" w:rsidRPr="003414B0" w:rsidRDefault="00D21F88" w:rsidP="007B5FD6">
            <w:pPr>
              <w:jc w:val="center"/>
              <w:rPr>
                <w:rFonts w:ascii="Arial" w:hAnsi="Arial" w:cs="Arial"/>
                <w:b/>
                <w:bCs/>
                <w:sz w:val="20"/>
                <w:szCs w:val="20"/>
              </w:rPr>
            </w:pPr>
          </w:p>
        </w:tc>
        <w:tc>
          <w:tcPr>
            <w:tcW w:w="3623" w:type="dxa"/>
            <w:vAlign w:val="center"/>
          </w:tcPr>
          <w:p w:rsidR="00D21F88" w:rsidRPr="003414B0" w:rsidRDefault="00D21F88" w:rsidP="00D21F88">
            <w:pPr>
              <w:rPr>
                <w:rFonts w:ascii="Arial" w:hAnsi="Arial" w:cs="Arial"/>
                <w:b/>
                <w:bCs/>
                <w:sz w:val="20"/>
                <w:szCs w:val="20"/>
              </w:rPr>
            </w:pPr>
            <w:r>
              <w:rPr>
                <w:rFonts w:ascii="Arial" w:hAnsi="Arial" w:cs="Arial"/>
                <w:b/>
                <w:bCs/>
                <w:sz w:val="20"/>
                <w:szCs w:val="20"/>
              </w:rPr>
              <w:t xml:space="preserve">Art. </w:t>
            </w:r>
            <w:r>
              <w:rPr>
                <w:rFonts w:ascii="Arial" w:hAnsi="Arial" w:cs="Arial"/>
                <w:b/>
                <w:bCs/>
                <w:sz w:val="20"/>
                <w:szCs w:val="20"/>
              </w:rPr>
              <w:t>9</w:t>
            </w:r>
            <w:r>
              <w:rPr>
                <w:rFonts w:ascii="Arial" w:hAnsi="Arial" w:cs="Arial"/>
                <w:b/>
                <w:bCs/>
                <w:sz w:val="20"/>
                <w:szCs w:val="20"/>
              </w:rPr>
              <w:t xml:space="preserve"> - RDC </w:t>
            </w:r>
            <w:r w:rsidR="00453391">
              <w:rPr>
                <w:rFonts w:ascii="Arial" w:hAnsi="Arial" w:cs="Arial"/>
                <w:b/>
                <w:bCs/>
                <w:sz w:val="20"/>
                <w:szCs w:val="20"/>
              </w:rPr>
              <w:t xml:space="preserve">ANVISA </w:t>
            </w:r>
            <w:r>
              <w:rPr>
                <w:rFonts w:ascii="Arial" w:hAnsi="Arial" w:cs="Arial"/>
                <w:b/>
                <w:bCs/>
                <w:sz w:val="20"/>
                <w:szCs w:val="20"/>
              </w:rPr>
              <w:t>nº 06/13</w:t>
            </w:r>
          </w:p>
        </w:tc>
      </w:tr>
      <w:tr w:rsidR="00D21F88" w:rsidRPr="003414B0" w:rsidTr="007B5FD6">
        <w:trPr>
          <w:jc w:val="center"/>
        </w:trPr>
        <w:tc>
          <w:tcPr>
            <w:tcW w:w="5816" w:type="dxa"/>
            <w:vAlign w:val="center"/>
          </w:tcPr>
          <w:p w:rsidR="00D21F88" w:rsidRPr="003414B0" w:rsidRDefault="00D21F88" w:rsidP="007A6632">
            <w:pPr>
              <w:pStyle w:val="PargrafodaLista1"/>
              <w:numPr>
                <w:ilvl w:val="0"/>
                <w:numId w:val="16"/>
              </w:numPr>
              <w:jc w:val="both"/>
              <w:rPr>
                <w:rFonts w:ascii="Arial" w:hAnsi="Arial" w:cs="Arial"/>
                <w:bCs/>
                <w:sz w:val="20"/>
                <w:szCs w:val="20"/>
              </w:rPr>
            </w:pPr>
            <w:r w:rsidRPr="003414B0">
              <w:rPr>
                <w:rFonts w:ascii="Arial" w:hAnsi="Arial" w:cs="Arial"/>
                <w:bCs/>
                <w:sz w:val="20"/>
                <w:szCs w:val="20"/>
              </w:rPr>
              <w:t>Presta es</w:t>
            </w:r>
            <w:r>
              <w:rPr>
                <w:rFonts w:ascii="Arial" w:hAnsi="Arial" w:cs="Arial"/>
                <w:bCs/>
                <w:sz w:val="20"/>
                <w:szCs w:val="20"/>
              </w:rPr>
              <w:t>clarecimentos a seus pacientes</w:t>
            </w:r>
            <w:r w:rsidRPr="003414B0">
              <w:rPr>
                <w:rFonts w:ascii="Arial" w:hAnsi="Arial" w:cs="Arial"/>
                <w:bCs/>
                <w:sz w:val="20"/>
                <w:szCs w:val="20"/>
              </w:rPr>
              <w:t xml:space="preserve"> sobre os procedimentos propostos, expondo objetivos, evolução esperada, riscos e complicações mais frequentes</w:t>
            </w:r>
            <w:r>
              <w:rPr>
                <w:rFonts w:ascii="Arial" w:hAnsi="Arial" w:cs="Arial"/>
                <w:bCs/>
                <w:sz w:val="20"/>
                <w:szCs w:val="20"/>
              </w:rPr>
              <w:t>,</w:t>
            </w:r>
            <w:r w:rsidRPr="003414B0">
              <w:rPr>
                <w:rFonts w:ascii="Arial" w:hAnsi="Arial" w:cs="Arial"/>
                <w:bCs/>
                <w:sz w:val="20"/>
                <w:szCs w:val="20"/>
              </w:rPr>
              <w:t xml:space="preserve"> de forma verbal e escrita</w:t>
            </w:r>
            <w:r>
              <w:rPr>
                <w:rFonts w:ascii="Arial" w:hAnsi="Arial" w:cs="Arial"/>
                <w:bCs/>
                <w:sz w:val="20"/>
                <w:szCs w:val="20"/>
              </w:rPr>
              <w:t>?</w:t>
            </w: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491" w:type="dxa"/>
            <w:vAlign w:val="center"/>
          </w:tcPr>
          <w:p w:rsidR="00D21F88" w:rsidRPr="003414B0" w:rsidRDefault="00D21F88" w:rsidP="007B5FD6">
            <w:pPr>
              <w:jc w:val="center"/>
              <w:rPr>
                <w:rFonts w:ascii="Arial" w:hAnsi="Arial" w:cs="Arial"/>
                <w:b/>
                <w:bCs/>
                <w:sz w:val="20"/>
                <w:szCs w:val="20"/>
              </w:rPr>
            </w:pPr>
          </w:p>
        </w:tc>
        <w:tc>
          <w:tcPr>
            <w:tcW w:w="3623" w:type="dxa"/>
            <w:vAlign w:val="center"/>
          </w:tcPr>
          <w:p w:rsidR="00D21F88" w:rsidRPr="003414B0" w:rsidRDefault="00D21F88" w:rsidP="00D21F88">
            <w:pPr>
              <w:rPr>
                <w:rFonts w:ascii="Arial" w:hAnsi="Arial" w:cs="Arial"/>
                <w:b/>
                <w:bCs/>
                <w:sz w:val="20"/>
                <w:szCs w:val="20"/>
              </w:rPr>
            </w:pPr>
            <w:r>
              <w:rPr>
                <w:rFonts w:ascii="Arial" w:hAnsi="Arial" w:cs="Arial"/>
                <w:b/>
                <w:bCs/>
                <w:sz w:val="20"/>
                <w:szCs w:val="20"/>
              </w:rPr>
              <w:t>Art. 11</w:t>
            </w:r>
            <w:r>
              <w:rPr>
                <w:rFonts w:ascii="Arial" w:hAnsi="Arial" w:cs="Arial"/>
                <w:b/>
                <w:bCs/>
                <w:sz w:val="20"/>
                <w:szCs w:val="20"/>
              </w:rPr>
              <w:t xml:space="preserve"> - RDC </w:t>
            </w:r>
            <w:r w:rsidR="00453391">
              <w:rPr>
                <w:rFonts w:ascii="Arial" w:hAnsi="Arial" w:cs="Arial"/>
                <w:b/>
                <w:bCs/>
                <w:sz w:val="20"/>
                <w:szCs w:val="20"/>
              </w:rPr>
              <w:t xml:space="preserve">ANVISA </w:t>
            </w:r>
            <w:r>
              <w:rPr>
                <w:rFonts w:ascii="Arial" w:hAnsi="Arial" w:cs="Arial"/>
                <w:b/>
                <w:bCs/>
                <w:sz w:val="20"/>
                <w:szCs w:val="20"/>
              </w:rPr>
              <w:t>nº 06/13</w:t>
            </w:r>
          </w:p>
        </w:tc>
      </w:tr>
      <w:tr w:rsidR="00D21F88" w:rsidRPr="003414B0" w:rsidTr="007B5FD6">
        <w:trPr>
          <w:jc w:val="center"/>
        </w:trPr>
        <w:tc>
          <w:tcPr>
            <w:tcW w:w="5816" w:type="dxa"/>
            <w:vAlign w:val="center"/>
          </w:tcPr>
          <w:p w:rsidR="00D21F88" w:rsidRPr="003414B0" w:rsidRDefault="00D21F88" w:rsidP="007A6632">
            <w:pPr>
              <w:pStyle w:val="PargrafodaLista1"/>
              <w:numPr>
                <w:ilvl w:val="0"/>
                <w:numId w:val="16"/>
              </w:numPr>
              <w:jc w:val="both"/>
              <w:rPr>
                <w:rFonts w:ascii="Arial" w:hAnsi="Arial" w:cs="Arial"/>
                <w:bCs/>
                <w:sz w:val="20"/>
                <w:szCs w:val="20"/>
              </w:rPr>
            </w:pPr>
            <w:r w:rsidRPr="003414B0">
              <w:rPr>
                <w:rFonts w:ascii="Arial" w:hAnsi="Arial" w:cs="Arial"/>
                <w:bCs/>
                <w:sz w:val="20"/>
                <w:szCs w:val="20"/>
              </w:rPr>
              <w:t xml:space="preserve">O </w:t>
            </w:r>
            <w:r>
              <w:rPr>
                <w:rFonts w:ascii="Arial" w:hAnsi="Arial" w:cs="Arial"/>
                <w:bCs/>
                <w:sz w:val="20"/>
                <w:szCs w:val="20"/>
              </w:rPr>
              <w:t>paciente submetido à endoscopia</w:t>
            </w:r>
            <w:r w:rsidRPr="003414B0">
              <w:rPr>
                <w:rFonts w:ascii="Arial" w:hAnsi="Arial" w:cs="Arial"/>
                <w:bCs/>
                <w:sz w:val="20"/>
                <w:szCs w:val="20"/>
              </w:rPr>
              <w:t xml:space="preserve"> sob qualquer tipo de sedação ou anestesia não tópica, só é liberado na presença de um acompanhante adulto?</w:t>
            </w: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491" w:type="dxa"/>
            <w:vAlign w:val="center"/>
          </w:tcPr>
          <w:p w:rsidR="00D21F88" w:rsidRPr="003414B0" w:rsidRDefault="00D21F88" w:rsidP="007B5FD6">
            <w:pPr>
              <w:jc w:val="center"/>
              <w:rPr>
                <w:rFonts w:ascii="Arial" w:hAnsi="Arial" w:cs="Arial"/>
                <w:b/>
                <w:bCs/>
                <w:sz w:val="20"/>
                <w:szCs w:val="20"/>
              </w:rPr>
            </w:pPr>
          </w:p>
        </w:tc>
        <w:tc>
          <w:tcPr>
            <w:tcW w:w="3623" w:type="dxa"/>
            <w:vAlign w:val="center"/>
          </w:tcPr>
          <w:p w:rsidR="00D21F88" w:rsidRPr="003414B0" w:rsidRDefault="00D21F88" w:rsidP="00D21F88">
            <w:pPr>
              <w:rPr>
                <w:rFonts w:ascii="Arial" w:hAnsi="Arial" w:cs="Arial"/>
                <w:b/>
                <w:bCs/>
                <w:sz w:val="20"/>
                <w:szCs w:val="20"/>
              </w:rPr>
            </w:pPr>
            <w:r>
              <w:rPr>
                <w:rFonts w:ascii="Arial" w:hAnsi="Arial" w:cs="Arial"/>
                <w:b/>
                <w:bCs/>
                <w:sz w:val="20"/>
                <w:szCs w:val="20"/>
              </w:rPr>
              <w:t xml:space="preserve">Art. </w:t>
            </w:r>
            <w:r>
              <w:rPr>
                <w:rFonts w:ascii="Arial" w:hAnsi="Arial" w:cs="Arial"/>
                <w:b/>
                <w:bCs/>
                <w:sz w:val="20"/>
                <w:szCs w:val="20"/>
              </w:rPr>
              <w:t>12</w:t>
            </w:r>
            <w:r>
              <w:rPr>
                <w:rFonts w:ascii="Arial" w:hAnsi="Arial" w:cs="Arial"/>
                <w:b/>
                <w:bCs/>
                <w:sz w:val="20"/>
                <w:szCs w:val="20"/>
              </w:rPr>
              <w:t xml:space="preserve"> - RDC </w:t>
            </w:r>
            <w:r w:rsidR="00453391">
              <w:rPr>
                <w:rFonts w:ascii="Arial" w:hAnsi="Arial" w:cs="Arial"/>
                <w:b/>
                <w:bCs/>
                <w:sz w:val="20"/>
                <w:szCs w:val="20"/>
              </w:rPr>
              <w:t xml:space="preserve">ANVISA </w:t>
            </w:r>
            <w:r>
              <w:rPr>
                <w:rFonts w:ascii="Arial" w:hAnsi="Arial" w:cs="Arial"/>
                <w:b/>
                <w:bCs/>
                <w:sz w:val="20"/>
                <w:szCs w:val="20"/>
              </w:rPr>
              <w:t>nº 06/13</w:t>
            </w:r>
          </w:p>
        </w:tc>
      </w:tr>
      <w:tr w:rsidR="00D21F88" w:rsidRPr="003414B0" w:rsidTr="007B5FD6">
        <w:trPr>
          <w:jc w:val="center"/>
        </w:trPr>
        <w:tc>
          <w:tcPr>
            <w:tcW w:w="5816" w:type="dxa"/>
            <w:vAlign w:val="center"/>
          </w:tcPr>
          <w:p w:rsidR="00D21F88" w:rsidRDefault="00D21F88" w:rsidP="00112FA7">
            <w:pPr>
              <w:pStyle w:val="PargrafodaLista1"/>
              <w:numPr>
                <w:ilvl w:val="0"/>
                <w:numId w:val="16"/>
              </w:numPr>
              <w:jc w:val="both"/>
              <w:rPr>
                <w:rFonts w:ascii="Arial" w:hAnsi="Arial" w:cs="Arial"/>
                <w:bCs/>
                <w:sz w:val="20"/>
                <w:szCs w:val="20"/>
              </w:rPr>
            </w:pPr>
            <w:r w:rsidRPr="003414B0">
              <w:rPr>
                <w:rFonts w:ascii="Arial" w:hAnsi="Arial" w:cs="Arial"/>
                <w:bCs/>
                <w:sz w:val="20"/>
                <w:szCs w:val="20"/>
              </w:rPr>
              <w:t xml:space="preserve">Os procedimentos de sedação profunda ou anestesia são realizados por </w:t>
            </w:r>
            <w:proofErr w:type="spellStart"/>
            <w:r w:rsidRPr="003414B0">
              <w:rPr>
                <w:rFonts w:ascii="Arial" w:hAnsi="Arial" w:cs="Arial"/>
                <w:bCs/>
                <w:sz w:val="20"/>
                <w:szCs w:val="20"/>
              </w:rPr>
              <w:t>anestesiologista</w:t>
            </w:r>
            <w:proofErr w:type="spellEnd"/>
            <w:r w:rsidRPr="003414B0">
              <w:rPr>
                <w:rFonts w:ascii="Arial" w:hAnsi="Arial" w:cs="Arial"/>
                <w:bCs/>
                <w:sz w:val="20"/>
                <w:szCs w:val="20"/>
              </w:rPr>
              <w:t>, o qual monitora o paciente até a transferência deste para sala de recuperação?</w:t>
            </w:r>
          </w:p>
          <w:p w:rsidR="00BF3A74" w:rsidRPr="003414B0" w:rsidRDefault="00BF3A74" w:rsidP="00BF3A74">
            <w:pPr>
              <w:pStyle w:val="PargrafodaLista1"/>
              <w:jc w:val="both"/>
              <w:rPr>
                <w:rFonts w:ascii="Arial" w:hAnsi="Arial" w:cs="Arial"/>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491" w:type="dxa"/>
            <w:vAlign w:val="center"/>
          </w:tcPr>
          <w:p w:rsidR="00D21F88" w:rsidRPr="003414B0" w:rsidRDefault="00D21F88" w:rsidP="007B5FD6">
            <w:pPr>
              <w:jc w:val="center"/>
              <w:rPr>
                <w:rFonts w:ascii="Arial" w:hAnsi="Arial" w:cs="Arial"/>
                <w:b/>
                <w:bCs/>
                <w:sz w:val="20"/>
                <w:szCs w:val="20"/>
              </w:rPr>
            </w:pPr>
          </w:p>
        </w:tc>
        <w:tc>
          <w:tcPr>
            <w:tcW w:w="3623" w:type="dxa"/>
            <w:vAlign w:val="center"/>
          </w:tcPr>
          <w:p w:rsidR="00D21F88" w:rsidRPr="003414B0" w:rsidRDefault="00D21F88" w:rsidP="00D21F88">
            <w:pPr>
              <w:rPr>
                <w:rFonts w:ascii="Arial" w:hAnsi="Arial" w:cs="Arial"/>
                <w:b/>
                <w:bCs/>
                <w:sz w:val="20"/>
                <w:szCs w:val="20"/>
              </w:rPr>
            </w:pPr>
            <w:r>
              <w:rPr>
                <w:rFonts w:ascii="Arial" w:hAnsi="Arial" w:cs="Arial"/>
                <w:b/>
                <w:bCs/>
                <w:sz w:val="20"/>
                <w:szCs w:val="20"/>
              </w:rPr>
              <w:t>Art. 16, inciso II</w:t>
            </w:r>
            <w:r>
              <w:rPr>
                <w:rFonts w:ascii="Arial" w:hAnsi="Arial" w:cs="Arial"/>
                <w:b/>
                <w:bCs/>
                <w:sz w:val="20"/>
                <w:szCs w:val="20"/>
              </w:rPr>
              <w:t xml:space="preserve"> - RDC nº </w:t>
            </w:r>
            <w:proofErr w:type="gramStart"/>
            <w:r>
              <w:rPr>
                <w:rFonts w:ascii="Arial" w:hAnsi="Arial" w:cs="Arial"/>
                <w:b/>
                <w:bCs/>
                <w:sz w:val="20"/>
                <w:szCs w:val="20"/>
              </w:rPr>
              <w:t>06/13</w:t>
            </w:r>
            <w:proofErr w:type="gramEnd"/>
          </w:p>
        </w:tc>
      </w:tr>
      <w:tr w:rsidR="00D21F88" w:rsidRPr="003414B0" w:rsidTr="007B5FD6">
        <w:trPr>
          <w:jc w:val="center"/>
        </w:trPr>
        <w:tc>
          <w:tcPr>
            <w:tcW w:w="5816" w:type="dxa"/>
            <w:vAlign w:val="center"/>
          </w:tcPr>
          <w:p w:rsidR="00D21F88" w:rsidRPr="003414B0" w:rsidRDefault="00D21F88" w:rsidP="003414B0">
            <w:pPr>
              <w:pStyle w:val="PargrafodaLista1"/>
              <w:numPr>
                <w:ilvl w:val="0"/>
                <w:numId w:val="16"/>
              </w:numPr>
              <w:jc w:val="both"/>
              <w:rPr>
                <w:rFonts w:ascii="Arial" w:hAnsi="Arial" w:cs="Arial"/>
                <w:bCs/>
                <w:sz w:val="20"/>
                <w:szCs w:val="20"/>
              </w:rPr>
            </w:pPr>
            <w:r>
              <w:rPr>
                <w:rFonts w:ascii="Arial" w:hAnsi="Arial" w:cs="Arial"/>
                <w:bCs/>
                <w:sz w:val="20"/>
                <w:szCs w:val="20"/>
              </w:rPr>
              <w:lastRenderedPageBreak/>
              <w:t>O serviço possui,</w:t>
            </w:r>
            <w:r w:rsidRPr="003414B0">
              <w:rPr>
                <w:rFonts w:ascii="Arial" w:hAnsi="Arial" w:cs="Arial"/>
                <w:bCs/>
                <w:sz w:val="20"/>
                <w:szCs w:val="20"/>
              </w:rPr>
              <w:t xml:space="preserve"> no mínimo, os seguintes itens: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I –</w:t>
            </w:r>
            <w:r w:rsidRPr="003414B0">
              <w:rPr>
                <w:rFonts w:ascii="Arial" w:hAnsi="Arial" w:cs="Arial"/>
                <w:bCs/>
                <w:sz w:val="20"/>
                <w:szCs w:val="20"/>
              </w:rPr>
              <w:t xml:space="preserve"> termômetro;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II –</w:t>
            </w:r>
            <w:r w:rsidRPr="003414B0">
              <w:rPr>
                <w:rFonts w:ascii="Arial" w:hAnsi="Arial" w:cs="Arial"/>
                <w:bCs/>
                <w:sz w:val="20"/>
                <w:szCs w:val="20"/>
              </w:rPr>
              <w:t xml:space="preserve"> </w:t>
            </w:r>
            <w:proofErr w:type="spellStart"/>
            <w:r w:rsidRPr="003414B0">
              <w:rPr>
                <w:rFonts w:ascii="Arial" w:hAnsi="Arial" w:cs="Arial"/>
                <w:bCs/>
                <w:sz w:val="20"/>
                <w:szCs w:val="20"/>
              </w:rPr>
              <w:t>esfigmomanômetro</w:t>
            </w:r>
            <w:proofErr w:type="spellEnd"/>
            <w:r w:rsidRPr="003414B0">
              <w:rPr>
                <w:rFonts w:ascii="Arial" w:hAnsi="Arial" w:cs="Arial"/>
                <w:bCs/>
                <w:sz w:val="20"/>
                <w:szCs w:val="20"/>
              </w:rPr>
              <w:t xml:space="preserve">;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III –</w:t>
            </w:r>
            <w:r w:rsidRPr="003414B0">
              <w:rPr>
                <w:rFonts w:ascii="Arial" w:hAnsi="Arial" w:cs="Arial"/>
                <w:bCs/>
                <w:sz w:val="20"/>
                <w:szCs w:val="20"/>
              </w:rPr>
              <w:t xml:space="preserve"> estetoscópio;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IV -</w:t>
            </w:r>
            <w:r w:rsidRPr="003414B0">
              <w:rPr>
                <w:rFonts w:ascii="Arial" w:hAnsi="Arial" w:cs="Arial"/>
                <w:bCs/>
                <w:sz w:val="20"/>
                <w:szCs w:val="20"/>
              </w:rPr>
              <w:t xml:space="preserve"> </w:t>
            </w:r>
            <w:proofErr w:type="spellStart"/>
            <w:r w:rsidRPr="003414B0">
              <w:rPr>
                <w:rFonts w:ascii="Arial" w:hAnsi="Arial" w:cs="Arial"/>
                <w:bCs/>
                <w:sz w:val="20"/>
                <w:szCs w:val="20"/>
              </w:rPr>
              <w:t>oxímetro</w:t>
            </w:r>
            <w:proofErr w:type="spellEnd"/>
            <w:r w:rsidRPr="003414B0">
              <w:rPr>
                <w:rFonts w:ascii="Arial" w:hAnsi="Arial" w:cs="Arial"/>
                <w:bCs/>
                <w:sz w:val="20"/>
                <w:szCs w:val="20"/>
              </w:rPr>
              <w:t xml:space="preserve"> de pulso com alarme;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V -</w:t>
            </w:r>
            <w:r w:rsidRPr="003414B0">
              <w:rPr>
                <w:rFonts w:ascii="Arial" w:hAnsi="Arial" w:cs="Arial"/>
                <w:bCs/>
                <w:sz w:val="20"/>
                <w:szCs w:val="20"/>
              </w:rPr>
              <w:t xml:space="preserve"> oxigênio a 100% (cem por cento);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VI –</w:t>
            </w:r>
            <w:r w:rsidRPr="003414B0">
              <w:rPr>
                <w:rFonts w:ascii="Arial" w:hAnsi="Arial" w:cs="Arial"/>
                <w:bCs/>
                <w:sz w:val="20"/>
                <w:szCs w:val="20"/>
              </w:rPr>
              <w:t xml:space="preserve"> aspirador;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VII -</w:t>
            </w:r>
            <w:r w:rsidRPr="003414B0">
              <w:rPr>
                <w:rFonts w:ascii="Arial" w:hAnsi="Arial" w:cs="Arial"/>
                <w:bCs/>
                <w:sz w:val="20"/>
                <w:szCs w:val="20"/>
              </w:rPr>
              <w:t xml:space="preserve"> suporte para fluido endovenoso; </w:t>
            </w:r>
            <w:proofErr w:type="gramStart"/>
            <w:r w:rsidRPr="003414B0">
              <w:rPr>
                <w:rFonts w:ascii="Arial" w:hAnsi="Arial" w:cs="Arial"/>
                <w:bCs/>
                <w:sz w:val="20"/>
                <w:szCs w:val="20"/>
              </w:rPr>
              <w:t>e</w:t>
            </w:r>
            <w:proofErr w:type="gramEnd"/>
            <w:r w:rsidRPr="003414B0">
              <w:rPr>
                <w:rFonts w:ascii="Arial" w:hAnsi="Arial" w:cs="Arial"/>
                <w:bCs/>
                <w:sz w:val="20"/>
                <w:szCs w:val="20"/>
              </w:rPr>
              <w:t xml:space="preserve">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VIII</w:t>
            </w:r>
            <w:r w:rsidRPr="003414B0">
              <w:rPr>
                <w:rFonts w:ascii="Arial" w:hAnsi="Arial" w:cs="Arial"/>
                <w:bCs/>
                <w:sz w:val="20"/>
                <w:szCs w:val="20"/>
              </w:rPr>
              <w:t xml:space="preserve"> - carro ou maleta para atendimento de emergência cardiorrespiratória, contendo: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a)</w:t>
            </w:r>
            <w:r w:rsidRPr="003414B0">
              <w:rPr>
                <w:rFonts w:ascii="Arial" w:hAnsi="Arial" w:cs="Arial"/>
                <w:bCs/>
                <w:sz w:val="20"/>
                <w:szCs w:val="20"/>
              </w:rPr>
              <w:t xml:space="preserve"> ressuscitador manual do tipo balão </w:t>
            </w:r>
            <w:proofErr w:type="spellStart"/>
            <w:proofErr w:type="gramStart"/>
            <w:r w:rsidRPr="003414B0">
              <w:rPr>
                <w:rFonts w:ascii="Arial" w:hAnsi="Arial" w:cs="Arial"/>
                <w:bCs/>
                <w:sz w:val="20"/>
                <w:szCs w:val="20"/>
              </w:rPr>
              <w:t>auto-inflável</w:t>
            </w:r>
            <w:proofErr w:type="spellEnd"/>
            <w:proofErr w:type="gramEnd"/>
            <w:r w:rsidRPr="003414B0">
              <w:rPr>
                <w:rFonts w:ascii="Arial" w:hAnsi="Arial" w:cs="Arial"/>
                <w:bCs/>
                <w:sz w:val="20"/>
                <w:szCs w:val="20"/>
              </w:rPr>
              <w:t xml:space="preserve"> com reservatório e máscara;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b)</w:t>
            </w:r>
            <w:r w:rsidRPr="003414B0">
              <w:rPr>
                <w:rFonts w:ascii="Arial" w:hAnsi="Arial" w:cs="Arial"/>
                <w:bCs/>
                <w:sz w:val="20"/>
                <w:szCs w:val="20"/>
              </w:rPr>
              <w:t xml:space="preserve"> cânulas </w:t>
            </w:r>
            <w:proofErr w:type="spellStart"/>
            <w:r w:rsidRPr="003414B0">
              <w:rPr>
                <w:rFonts w:ascii="Arial" w:hAnsi="Arial" w:cs="Arial"/>
                <w:bCs/>
                <w:sz w:val="20"/>
                <w:szCs w:val="20"/>
              </w:rPr>
              <w:t>naso</w:t>
            </w:r>
            <w:proofErr w:type="spellEnd"/>
            <w:r w:rsidRPr="003414B0">
              <w:rPr>
                <w:rFonts w:ascii="Arial" w:hAnsi="Arial" w:cs="Arial"/>
                <w:bCs/>
                <w:sz w:val="20"/>
                <w:szCs w:val="20"/>
              </w:rPr>
              <w:t xml:space="preserve"> e orofaríngeas;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c)</w:t>
            </w:r>
            <w:r w:rsidRPr="003414B0">
              <w:rPr>
                <w:rFonts w:ascii="Arial" w:hAnsi="Arial" w:cs="Arial"/>
                <w:bCs/>
                <w:sz w:val="20"/>
                <w:szCs w:val="20"/>
              </w:rPr>
              <w:t xml:space="preserve"> laringoscópio com lâminas;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d)</w:t>
            </w:r>
            <w:r w:rsidRPr="003414B0">
              <w:rPr>
                <w:rFonts w:ascii="Arial" w:hAnsi="Arial" w:cs="Arial"/>
                <w:bCs/>
                <w:sz w:val="20"/>
                <w:szCs w:val="20"/>
              </w:rPr>
              <w:t xml:space="preserve"> tubos endotraqueais;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e)</w:t>
            </w:r>
            <w:r w:rsidRPr="003414B0">
              <w:rPr>
                <w:rFonts w:ascii="Arial" w:hAnsi="Arial" w:cs="Arial"/>
                <w:bCs/>
                <w:sz w:val="20"/>
                <w:szCs w:val="20"/>
              </w:rPr>
              <w:t xml:space="preserve"> sondas para aspiração;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f)</w:t>
            </w:r>
            <w:r w:rsidRPr="003414B0">
              <w:rPr>
                <w:rFonts w:ascii="Arial" w:hAnsi="Arial" w:cs="Arial"/>
                <w:bCs/>
                <w:sz w:val="20"/>
                <w:szCs w:val="20"/>
              </w:rPr>
              <w:t xml:space="preserve"> materiais e medicamentos emergenciais; </w:t>
            </w:r>
            <w:proofErr w:type="gramStart"/>
            <w:r w:rsidRPr="003414B0">
              <w:rPr>
                <w:rFonts w:ascii="Arial" w:hAnsi="Arial" w:cs="Arial"/>
                <w:bCs/>
                <w:sz w:val="20"/>
                <w:szCs w:val="20"/>
              </w:rPr>
              <w:t>e</w:t>
            </w:r>
            <w:proofErr w:type="gramEnd"/>
            <w:r w:rsidRPr="003414B0">
              <w:rPr>
                <w:rFonts w:ascii="Arial" w:hAnsi="Arial" w:cs="Arial"/>
                <w:bCs/>
                <w:sz w:val="20"/>
                <w:szCs w:val="20"/>
              </w:rPr>
              <w:t xml:space="preserve"> </w:t>
            </w:r>
          </w:p>
          <w:p w:rsidR="00D21F88" w:rsidRPr="003414B0" w:rsidRDefault="00D21F88" w:rsidP="00BF3A74">
            <w:pPr>
              <w:pStyle w:val="PargrafodaLista1"/>
              <w:ind w:left="35"/>
              <w:jc w:val="both"/>
              <w:rPr>
                <w:rFonts w:ascii="Arial" w:hAnsi="Arial" w:cs="Arial"/>
                <w:bCs/>
                <w:sz w:val="20"/>
                <w:szCs w:val="20"/>
              </w:rPr>
            </w:pPr>
            <w:r w:rsidRPr="00BF3A74">
              <w:rPr>
                <w:rFonts w:ascii="Arial" w:hAnsi="Arial" w:cs="Arial"/>
                <w:b/>
                <w:bCs/>
                <w:sz w:val="20"/>
                <w:szCs w:val="20"/>
              </w:rPr>
              <w:t>g)</w:t>
            </w:r>
            <w:r w:rsidRPr="003414B0">
              <w:rPr>
                <w:rFonts w:ascii="Arial" w:hAnsi="Arial" w:cs="Arial"/>
                <w:bCs/>
                <w:sz w:val="20"/>
                <w:szCs w:val="20"/>
              </w:rPr>
              <w:t xml:space="preserve"> desfibrilador.</w:t>
            </w: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491" w:type="dxa"/>
            <w:vAlign w:val="center"/>
          </w:tcPr>
          <w:p w:rsidR="00D21F88" w:rsidRPr="003414B0" w:rsidRDefault="00D21F88" w:rsidP="007B5FD6">
            <w:pPr>
              <w:jc w:val="center"/>
              <w:rPr>
                <w:rFonts w:ascii="Arial" w:hAnsi="Arial" w:cs="Arial"/>
                <w:b/>
                <w:bCs/>
                <w:sz w:val="20"/>
                <w:szCs w:val="20"/>
              </w:rPr>
            </w:pPr>
          </w:p>
        </w:tc>
        <w:tc>
          <w:tcPr>
            <w:tcW w:w="3623" w:type="dxa"/>
            <w:vAlign w:val="center"/>
          </w:tcPr>
          <w:p w:rsidR="00D21F88" w:rsidRPr="003414B0" w:rsidRDefault="00D21F88" w:rsidP="00D21F88">
            <w:pPr>
              <w:rPr>
                <w:rFonts w:ascii="Arial" w:hAnsi="Arial" w:cs="Arial"/>
                <w:b/>
                <w:bCs/>
                <w:sz w:val="20"/>
                <w:szCs w:val="20"/>
              </w:rPr>
            </w:pPr>
            <w:r>
              <w:rPr>
                <w:rFonts w:ascii="Arial" w:hAnsi="Arial" w:cs="Arial"/>
                <w:b/>
                <w:bCs/>
                <w:sz w:val="20"/>
                <w:szCs w:val="20"/>
              </w:rPr>
              <w:t xml:space="preserve">Art. </w:t>
            </w:r>
            <w:r>
              <w:rPr>
                <w:rFonts w:ascii="Arial" w:hAnsi="Arial" w:cs="Arial"/>
                <w:b/>
                <w:bCs/>
                <w:sz w:val="20"/>
                <w:szCs w:val="20"/>
              </w:rPr>
              <w:t>20</w:t>
            </w:r>
            <w:r>
              <w:rPr>
                <w:rFonts w:ascii="Arial" w:hAnsi="Arial" w:cs="Arial"/>
                <w:b/>
                <w:bCs/>
                <w:sz w:val="20"/>
                <w:szCs w:val="20"/>
              </w:rPr>
              <w:t xml:space="preserve"> - RDC</w:t>
            </w:r>
            <w:r w:rsidR="00453391">
              <w:rPr>
                <w:rFonts w:ascii="Arial" w:hAnsi="Arial" w:cs="Arial"/>
                <w:b/>
                <w:bCs/>
                <w:sz w:val="20"/>
                <w:szCs w:val="20"/>
              </w:rPr>
              <w:t xml:space="preserve"> ANVISA</w:t>
            </w:r>
            <w:r>
              <w:rPr>
                <w:rFonts w:ascii="Arial" w:hAnsi="Arial" w:cs="Arial"/>
                <w:b/>
                <w:bCs/>
                <w:sz w:val="20"/>
                <w:szCs w:val="20"/>
              </w:rPr>
              <w:t xml:space="preserve"> nº 06/13</w:t>
            </w:r>
          </w:p>
        </w:tc>
      </w:tr>
      <w:tr w:rsidR="00D21F88" w:rsidRPr="003414B0" w:rsidTr="007B5FD6">
        <w:trPr>
          <w:jc w:val="center"/>
        </w:trPr>
        <w:tc>
          <w:tcPr>
            <w:tcW w:w="5816" w:type="dxa"/>
            <w:vAlign w:val="center"/>
          </w:tcPr>
          <w:p w:rsidR="00D21F88" w:rsidRPr="003414B0" w:rsidRDefault="00D21F88" w:rsidP="003414B0">
            <w:pPr>
              <w:pStyle w:val="PargrafodaLista1"/>
              <w:numPr>
                <w:ilvl w:val="0"/>
                <w:numId w:val="16"/>
              </w:numPr>
              <w:jc w:val="both"/>
              <w:rPr>
                <w:rFonts w:ascii="Arial" w:hAnsi="Arial" w:cs="Arial"/>
                <w:bCs/>
                <w:sz w:val="20"/>
                <w:szCs w:val="20"/>
              </w:rPr>
            </w:pPr>
            <w:r w:rsidRPr="003414B0">
              <w:rPr>
                <w:rFonts w:ascii="Arial" w:hAnsi="Arial" w:cs="Arial"/>
                <w:bCs/>
                <w:sz w:val="20"/>
                <w:szCs w:val="20"/>
              </w:rPr>
              <w:t>Possui sala de recuperação?</w:t>
            </w: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491" w:type="dxa"/>
            <w:vAlign w:val="center"/>
          </w:tcPr>
          <w:p w:rsidR="00D21F88" w:rsidRPr="003414B0" w:rsidRDefault="00D21F88" w:rsidP="007B5FD6">
            <w:pPr>
              <w:jc w:val="center"/>
              <w:rPr>
                <w:rFonts w:ascii="Arial" w:hAnsi="Arial" w:cs="Arial"/>
                <w:b/>
                <w:bCs/>
                <w:sz w:val="20"/>
                <w:szCs w:val="20"/>
              </w:rPr>
            </w:pPr>
          </w:p>
        </w:tc>
        <w:tc>
          <w:tcPr>
            <w:tcW w:w="3623" w:type="dxa"/>
            <w:vAlign w:val="center"/>
          </w:tcPr>
          <w:p w:rsidR="00D21F88" w:rsidRPr="003414B0" w:rsidRDefault="00D21F88" w:rsidP="00991B47">
            <w:pPr>
              <w:rPr>
                <w:rFonts w:ascii="Arial" w:hAnsi="Arial" w:cs="Arial"/>
                <w:b/>
                <w:bCs/>
                <w:sz w:val="20"/>
                <w:szCs w:val="20"/>
              </w:rPr>
            </w:pPr>
            <w:r>
              <w:rPr>
                <w:rFonts w:ascii="Arial" w:hAnsi="Arial" w:cs="Arial"/>
                <w:b/>
                <w:bCs/>
                <w:sz w:val="20"/>
                <w:szCs w:val="20"/>
              </w:rPr>
              <w:t xml:space="preserve">Art. </w:t>
            </w:r>
            <w:r>
              <w:rPr>
                <w:rFonts w:ascii="Arial" w:hAnsi="Arial" w:cs="Arial"/>
                <w:b/>
                <w:bCs/>
                <w:sz w:val="20"/>
                <w:szCs w:val="20"/>
              </w:rPr>
              <w:t>18, inciso III</w:t>
            </w:r>
            <w:r>
              <w:rPr>
                <w:rFonts w:ascii="Arial" w:hAnsi="Arial" w:cs="Arial"/>
                <w:b/>
                <w:bCs/>
                <w:sz w:val="20"/>
                <w:szCs w:val="20"/>
              </w:rPr>
              <w:t xml:space="preserve"> - RDC nº </w:t>
            </w:r>
            <w:proofErr w:type="gramStart"/>
            <w:r>
              <w:rPr>
                <w:rFonts w:ascii="Arial" w:hAnsi="Arial" w:cs="Arial"/>
                <w:b/>
                <w:bCs/>
                <w:sz w:val="20"/>
                <w:szCs w:val="20"/>
              </w:rPr>
              <w:t>06/13</w:t>
            </w:r>
            <w:proofErr w:type="gramEnd"/>
          </w:p>
        </w:tc>
      </w:tr>
      <w:tr w:rsidR="00150EAF" w:rsidRPr="003414B0" w:rsidTr="007B5FD6">
        <w:trPr>
          <w:jc w:val="center"/>
        </w:trPr>
        <w:tc>
          <w:tcPr>
            <w:tcW w:w="5816" w:type="dxa"/>
            <w:vAlign w:val="center"/>
          </w:tcPr>
          <w:p w:rsidR="00150EAF" w:rsidRPr="003414B0" w:rsidRDefault="00112FA7" w:rsidP="003414B0">
            <w:pPr>
              <w:pStyle w:val="PargrafodaLista1"/>
              <w:ind w:left="0"/>
              <w:jc w:val="both"/>
              <w:rPr>
                <w:rFonts w:ascii="Arial" w:hAnsi="Arial" w:cs="Arial"/>
                <w:b/>
                <w:bCs/>
                <w:sz w:val="20"/>
                <w:szCs w:val="20"/>
              </w:rPr>
            </w:pPr>
            <w:r w:rsidRPr="003414B0">
              <w:rPr>
                <w:rFonts w:ascii="Arial" w:hAnsi="Arial" w:cs="Arial"/>
                <w:b/>
                <w:bCs/>
                <w:sz w:val="20"/>
                <w:szCs w:val="20"/>
              </w:rPr>
              <w:t>PROCESSAMENTO DE ENDOSCÓPIOS</w:t>
            </w:r>
          </w:p>
        </w:tc>
        <w:tc>
          <w:tcPr>
            <w:tcW w:w="540" w:type="dxa"/>
            <w:vAlign w:val="center"/>
          </w:tcPr>
          <w:p w:rsidR="00150EAF" w:rsidRPr="003414B0" w:rsidRDefault="00150EAF" w:rsidP="007B5FD6">
            <w:pPr>
              <w:jc w:val="center"/>
              <w:rPr>
                <w:rFonts w:ascii="Arial" w:hAnsi="Arial" w:cs="Arial"/>
                <w:b/>
                <w:bCs/>
                <w:sz w:val="20"/>
                <w:szCs w:val="20"/>
              </w:rPr>
            </w:pPr>
          </w:p>
        </w:tc>
        <w:tc>
          <w:tcPr>
            <w:tcW w:w="540" w:type="dxa"/>
            <w:vAlign w:val="center"/>
          </w:tcPr>
          <w:p w:rsidR="00150EAF" w:rsidRPr="003414B0" w:rsidRDefault="00150EAF" w:rsidP="007B5FD6">
            <w:pPr>
              <w:jc w:val="center"/>
              <w:rPr>
                <w:rFonts w:ascii="Arial" w:hAnsi="Arial" w:cs="Arial"/>
                <w:b/>
                <w:bCs/>
                <w:sz w:val="20"/>
                <w:szCs w:val="20"/>
              </w:rPr>
            </w:pPr>
          </w:p>
        </w:tc>
        <w:tc>
          <w:tcPr>
            <w:tcW w:w="540" w:type="dxa"/>
            <w:vAlign w:val="center"/>
          </w:tcPr>
          <w:p w:rsidR="00150EAF" w:rsidRPr="003414B0" w:rsidRDefault="00150EAF" w:rsidP="007B5FD6">
            <w:pPr>
              <w:jc w:val="center"/>
              <w:rPr>
                <w:rFonts w:ascii="Arial" w:hAnsi="Arial" w:cs="Arial"/>
                <w:b/>
                <w:bCs/>
                <w:sz w:val="20"/>
                <w:szCs w:val="20"/>
              </w:rPr>
            </w:pPr>
          </w:p>
        </w:tc>
        <w:tc>
          <w:tcPr>
            <w:tcW w:w="491" w:type="dxa"/>
            <w:vAlign w:val="center"/>
          </w:tcPr>
          <w:p w:rsidR="00150EAF" w:rsidRPr="003414B0" w:rsidRDefault="00150EAF" w:rsidP="007B5FD6">
            <w:pPr>
              <w:jc w:val="center"/>
              <w:rPr>
                <w:rFonts w:ascii="Arial" w:hAnsi="Arial" w:cs="Arial"/>
                <w:b/>
                <w:bCs/>
                <w:sz w:val="20"/>
                <w:szCs w:val="20"/>
              </w:rPr>
            </w:pPr>
          </w:p>
        </w:tc>
        <w:tc>
          <w:tcPr>
            <w:tcW w:w="3623" w:type="dxa"/>
            <w:vAlign w:val="center"/>
          </w:tcPr>
          <w:p w:rsidR="00150EAF" w:rsidRPr="003414B0" w:rsidRDefault="00150EAF" w:rsidP="00D21F88">
            <w:pPr>
              <w:rPr>
                <w:rFonts w:ascii="Arial" w:hAnsi="Arial" w:cs="Arial"/>
                <w:b/>
                <w:bCs/>
                <w:sz w:val="20"/>
                <w:szCs w:val="20"/>
              </w:rPr>
            </w:pPr>
          </w:p>
        </w:tc>
      </w:tr>
      <w:tr w:rsidR="00112FA7" w:rsidRPr="003414B0" w:rsidTr="007B5FD6">
        <w:trPr>
          <w:jc w:val="center"/>
        </w:trPr>
        <w:tc>
          <w:tcPr>
            <w:tcW w:w="5816" w:type="dxa"/>
            <w:vAlign w:val="center"/>
          </w:tcPr>
          <w:p w:rsidR="003414B0" w:rsidRPr="003414B0" w:rsidRDefault="00112FA7" w:rsidP="003414B0">
            <w:pPr>
              <w:pStyle w:val="PargrafodaLista1"/>
              <w:numPr>
                <w:ilvl w:val="0"/>
                <w:numId w:val="16"/>
              </w:numPr>
              <w:jc w:val="both"/>
              <w:rPr>
                <w:rFonts w:ascii="Arial" w:hAnsi="Arial" w:cs="Arial"/>
                <w:bCs/>
                <w:sz w:val="20"/>
                <w:szCs w:val="20"/>
              </w:rPr>
            </w:pPr>
            <w:r w:rsidRPr="003414B0">
              <w:rPr>
                <w:rFonts w:ascii="Arial" w:hAnsi="Arial" w:cs="Arial"/>
                <w:bCs/>
                <w:sz w:val="20"/>
                <w:szCs w:val="20"/>
              </w:rPr>
              <w:t>A sala de processamento possui:</w:t>
            </w:r>
            <w:r w:rsidR="003414B0" w:rsidRPr="003414B0">
              <w:rPr>
                <w:rFonts w:ascii="Arial" w:hAnsi="Arial" w:cs="Arial"/>
                <w:bCs/>
                <w:sz w:val="20"/>
                <w:szCs w:val="20"/>
              </w:rPr>
              <w:t xml:space="preserve"> </w:t>
            </w:r>
          </w:p>
          <w:p w:rsidR="00112FA7" w:rsidRPr="003414B0" w:rsidRDefault="00112FA7" w:rsidP="00BF3A74">
            <w:pPr>
              <w:pStyle w:val="Default"/>
              <w:rPr>
                <w:rFonts w:eastAsia="SimSun"/>
                <w:bCs/>
                <w:color w:val="auto"/>
                <w:sz w:val="20"/>
                <w:szCs w:val="20"/>
                <w:lang w:eastAsia="zh-CN"/>
              </w:rPr>
            </w:pPr>
            <w:r w:rsidRPr="00BF3A74">
              <w:rPr>
                <w:rFonts w:eastAsia="SimSun"/>
                <w:b/>
                <w:bCs/>
                <w:color w:val="auto"/>
                <w:sz w:val="20"/>
                <w:szCs w:val="20"/>
                <w:lang w:eastAsia="zh-CN"/>
              </w:rPr>
              <w:t>I -</w:t>
            </w:r>
            <w:r w:rsidRPr="003414B0">
              <w:rPr>
                <w:rFonts w:eastAsia="SimSun"/>
                <w:bCs/>
                <w:color w:val="auto"/>
                <w:sz w:val="20"/>
                <w:szCs w:val="20"/>
                <w:lang w:eastAsia="zh-CN"/>
              </w:rPr>
              <w:t xml:space="preserve"> cuba para lavagem com profundidade suficiente para evitar respingos em suas laterais, no piso e no profissional; </w:t>
            </w:r>
          </w:p>
          <w:p w:rsidR="00112FA7" w:rsidRPr="003414B0" w:rsidRDefault="00112FA7" w:rsidP="00BF3A74">
            <w:pPr>
              <w:pStyle w:val="Default"/>
              <w:rPr>
                <w:rFonts w:eastAsia="SimSun"/>
                <w:bCs/>
                <w:color w:val="auto"/>
                <w:sz w:val="20"/>
                <w:szCs w:val="20"/>
                <w:lang w:eastAsia="zh-CN"/>
              </w:rPr>
            </w:pPr>
            <w:r w:rsidRPr="00BF3A74">
              <w:rPr>
                <w:rFonts w:eastAsia="SimSun"/>
                <w:b/>
                <w:bCs/>
                <w:color w:val="auto"/>
                <w:sz w:val="20"/>
                <w:szCs w:val="20"/>
                <w:lang w:eastAsia="zh-CN"/>
              </w:rPr>
              <w:t>II -</w:t>
            </w:r>
            <w:r w:rsidRPr="003414B0">
              <w:rPr>
                <w:rFonts w:eastAsia="SimSun"/>
                <w:bCs/>
                <w:color w:val="auto"/>
                <w:sz w:val="20"/>
                <w:szCs w:val="20"/>
                <w:lang w:eastAsia="zh-CN"/>
              </w:rPr>
              <w:t xml:space="preserve"> bancada lisa e impermeável com dimensões compatíveis para a acomodação dos equipamentos, acessórios e outros produtos para a saúde a serem processados; </w:t>
            </w:r>
          </w:p>
          <w:p w:rsidR="00112FA7" w:rsidRPr="003414B0" w:rsidRDefault="00112FA7" w:rsidP="00BF3A74">
            <w:pPr>
              <w:pStyle w:val="Default"/>
              <w:rPr>
                <w:rFonts w:eastAsia="SimSun"/>
                <w:bCs/>
                <w:color w:val="auto"/>
                <w:sz w:val="20"/>
                <w:szCs w:val="20"/>
                <w:lang w:eastAsia="zh-CN"/>
              </w:rPr>
            </w:pPr>
            <w:r w:rsidRPr="00BF3A74">
              <w:rPr>
                <w:rFonts w:eastAsia="SimSun"/>
                <w:b/>
                <w:bCs/>
                <w:color w:val="auto"/>
                <w:sz w:val="20"/>
                <w:szCs w:val="20"/>
                <w:lang w:eastAsia="zh-CN"/>
              </w:rPr>
              <w:t>III -</w:t>
            </w:r>
            <w:r w:rsidRPr="003414B0">
              <w:rPr>
                <w:rFonts w:eastAsia="SimSun"/>
                <w:bCs/>
                <w:color w:val="auto"/>
                <w:sz w:val="20"/>
                <w:szCs w:val="20"/>
                <w:lang w:eastAsia="zh-CN"/>
              </w:rPr>
              <w:t xml:space="preserve"> ponto de água que atenda os padrões de </w:t>
            </w:r>
            <w:proofErr w:type="spellStart"/>
            <w:r w:rsidRPr="003414B0">
              <w:rPr>
                <w:rFonts w:eastAsia="SimSun"/>
                <w:bCs/>
                <w:color w:val="auto"/>
                <w:sz w:val="20"/>
                <w:szCs w:val="20"/>
                <w:lang w:eastAsia="zh-CN"/>
              </w:rPr>
              <w:t>potabilidade</w:t>
            </w:r>
            <w:proofErr w:type="spellEnd"/>
            <w:r w:rsidRPr="003414B0">
              <w:rPr>
                <w:rFonts w:eastAsia="SimSun"/>
                <w:bCs/>
                <w:color w:val="auto"/>
                <w:sz w:val="20"/>
                <w:szCs w:val="20"/>
                <w:lang w:eastAsia="zh-CN"/>
              </w:rPr>
              <w:t xml:space="preserve"> conforme normatização vigente</w:t>
            </w:r>
          </w:p>
          <w:p w:rsidR="002B7F6E" w:rsidRDefault="00112FA7" w:rsidP="00BF3A74">
            <w:pPr>
              <w:pStyle w:val="PargrafodaLista1"/>
              <w:ind w:left="0"/>
              <w:jc w:val="both"/>
              <w:rPr>
                <w:rFonts w:ascii="Arial" w:hAnsi="Arial" w:cs="Arial"/>
                <w:bCs/>
                <w:sz w:val="20"/>
                <w:szCs w:val="20"/>
              </w:rPr>
            </w:pPr>
            <w:r w:rsidRPr="00BF3A74">
              <w:rPr>
                <w:rFonts w:ascii="Arial" w:hAnsi="Arial" w:cs="Arial"/>
                <w:b/>
                <w:bCs/>
                <w:sz w:val="20"/>
                <w:szCs w:val="20"/>
              </w:rPr>
              <w:t>IV-</w:t>
            </w:r>
            <w:r w:rsidRPr="003414B0">
              <w:rPr>
                <w:rFonts w:ascii="Arial" w:hAnsi="Arial" w:cs="Arial"/>
                <w:bCs/>
                <w:sz w:val="20"/>
                <w:szCs w:val="20"/>
              </w:rPr>
              <w:t xml:space="preserve"> Sistema de climatização.</w:t>
            </w:r>
          </w:p>
          <w:p w:rsidR="002B7F6E" w:rsidRDefault="002B7F6E" w:rsidP="002B7F6E">
            <w:pPr>
              <w:pStyle w:val="PargrafodaLista1"/>
              <w:ind w:left="0"/>
              <w:jc w:val="both"/>
              <w:rPr>
                <w:rFonts w:ascii="Arial" w:hAnsi="Arial" w:cs="Arial"/>
                <w:b/>
                <w:bCs/>
                <w:sz w:val="16"/>
                <w:szCs w:val="16"/>
              </w:rPr>
            </w:pPr>
          </w:p>
          <w:p w:rsidR="002B7F6E" w:rsidRPr="002B7F6E" w:rsidRDefault="002B7F6E" w:rsidP="002B7F6E">
            <w:pPr>
              <w:pStyle w:val="PargrafodaLista1"/>
              <w:ind w:left="0"/>
              <w:jc w:val="both"/>
              <w:rPr>
                <w:rFonts w:ascii="Arial" w:hAnsi="Arial" w:cs="Arial"/>
                <w:b/>
                <w:bCs/>
                <w:sz w:val="16"/>
                <w:szCs w:val="16"/>
              </w:rPr>
            </w:pPr>
            <w:proofErr w:type="spellStart"/>
            <w:r w:rsidRPr="003414B0">
              <w:rPr>
                <w:rFonts w:ascii="Arial" w:hAnsi="Arial" w:cs="Arial"/>
                <w:b/>
                <w:bCs/>
                <w:sz w:val="16"/>
                <w:szCs w:val="16"/>
              </w:rPr>
              <w:t>Obs</w:t>
            </w:r>
            <w:proofErr w:type="spellEnd"/>
            <w:r w:rsidRPr="003414B0">
              <w:rPr>
                <w:rFonts w:ascii="Arial" w:hAnsi="Arial" w:cs="Arial"/>
                <w:b/>
                <w:bCs/>
                <w:sz w:val="16"/>
                <w:szCs w:val="16"/>
              </w:rPr>
              <w:t>: aplicável para serviços tipo II e III</w:t>
            </w:r>
          </w:p>
        </w:tc>
        <w:tc>
          <w:tcPr>
            <w:tcW w:w="540" w:type="dxa"/>
            <w:vAlign w:val="center"/>
          </w:tcPr>
          <w:p w:rsidR="00112FA7" w:rsidRPr="003414B0" w:rsidRDefault="00112FA7" w:rsidP="007B5FD6">
            <w:pPr>
              <w:jc w:val="center"/>
              <w:rPr>
                <w:rFonts w:ascii="Arial" w:hAnsi="Arial" w:cs="Arial"/>
                <w:b/>
                <w:bCs/>
                <w:sz w:val="20"/>
                <w:szCs w:val="20"/>
              </w:rPr>
            </w:pPr>
          </w:p>
        </w:tc>
        <w:tc>
          <w:tcPr>
            <w:tcW w:w="540" w:type="dxa"/>
            <w:vAlign w:val="center"/>
          </w:tcPr>
          <w:p w:rsidR="00112FA7" w:rsidRPr="003414B0" w:rsidRDefault="00112FA7" w:rsidP="007B5FD6">
            <w:pPr>
              <w:jc w:val="center"/>
              <w:rPr>
                <w:rFonts w:ascii="Arial" w:hAnsi="Arial" w:cs="Arial"/>
                <w:b/>
                <w:bCs/>
                <w:sz w:val="20"/>
                <w:szCs w:val="20"/>
              </w:rPr>
            </w:pPr>
          </w:p>
        </w:tc>
        <w:tc>
          <w:tcPr>
            <w:tcW w:w="540" w:type="dxa"/>
            <w:vAlign w:val="center"/>
          </w:tcPr>
          <w:p w:rsidR="00112FA7" w:rsidRPr="003414B0" w:rsidRDefault="00112FA7" w:rsidP="007B5FD6">
            <w:pPr>
              <w:jc w:val="center"/>
              <w:rPr>
                <w:rFonts w:ascii="Arial" w:hAnsi="Arial" w:cs="Arial"/>
                <w:b/>
                <w:bCs/>
                <w:sz w:val="20"/>
                <w:szCs w:val="20"/>
              </w:rPr>
            </w:pPr>
          </w:p>
        </w:tc>
        <w:tc>
          <w:tcPr>
            <w:tcW w:w="491" w:type="dxa"/>
            <w:vAlign w:val="center"/>
          </w:tcPr>
          <w:p w:rsidR="00112FA7" w:rsidRPr="003414B0" w:rsidRDefault="00112FA7" w:rsidP="007B5FD6">
            <w:pPr>
              <w:jc w:val="center"/>
              <w:rPr>
                <w:rFonts w:ascii="Arial" w:hAnsi="Arial" w:cs="Arial"/>
                <w:b/>
                <w:bCs/>
                <w:sz w:val="20"/>
                <w:szCs w:val="20"/>
              </w:rPr>
            </w:pPr>
          </w:p>
        </w:tc>
        <w:tc>
          <w:tcPr>
            <w:tcW w:w="3623" w:type="dxa"/>
            <w:vAlign w:val="center"/>
          </w:tcPr>
          <w:p w:rsidR="00112FA7" w:rsidRPr="003414B0" w:rsidRDefault="00D21F88" w:rsidP="00D21F88">
            <w:pPr>
              <w:rPr>
                <w:rFonts w:ascii="Arial" w:hAnsi="Arial" w:cs="Arial"/>
                <w:b/>
                <w:bCs/>
                <w:sz w:val="20"/>
                <w:szCs w:val="20"/>
              </w:rPr>
            </w:pPr>
            <w:r>
              <w:rPr>
                <w:rFonts w:ascii="Arial" w:hAnsi="Arial" w:cs="Arial"/>
                <w:b/>
                <w:bCs/>
                <w:sz w:val="20"/>
                <w:szCs w:val="20"/>
              </w:rPr>
              <w:t xml:space="preserve">Art. </w:t>
            </w:r>
            <w:r>
              <w:rPr>
                <w:rFonts w:ascii="Arial" w:hAnsi="Arial" w:cs="Arial"/>
                <w:b/>
                <w:bCs/>
                <w:sz w:val="20"/>
                <w:szCs w:val="20"/>
              </w:rPr>
              <w:t>24</w:t>
            </w:r>
            <w:r>
              <w:rPr>
                <w:rFonts w:ascii="Arial" w:hAnsi="Arial" w:cs="Arial"/>
                <w:b/>
                <w:bCs/>
                <w:sz w:val="20"/>
                <w:szCs w:val="20"/>
              </w:rPr>
              <w:t xml:space="preserve"> - RDC</w:t>
            </w:r>
            <w:r w:rsidR="00453391">
              <w:rPr>
                <w:rFonts w:ascii="Arial" w:hAnsi="Arial" w:cs="Arial"/>
                <w:b/>
                <w:bCs/>
                <w:sz w:val="20"/>
                <w:szCs w:val="20"/>
              </w:rPr>
              <w:t xml:space="preserve"> ANVISA</w:t>
            </w:r>
            <w:r>
              <w:rPr>
                <w:rFonts w:ascii="Arial" w:hAnsi="Arial" w:cs="Arial"/>
                <w:b/>
                <w:bCs/>
                <w:sz w:val="20"/>
                <w:szCs w:val="20"/>
              </w:rPr>
              <w:t xml:space="preserve"> nº 06/13</w:t>
            </w:r>
          </w:p>
        </w:tc>
      </w:tr>
      <w:tr w:rsidR="00D21F88" w:rsidRPr="003414B0" w:rsidTr="007B5FD6">
        <w:trPr>
          <w:jc w:val="center"/>
        </w:trPr>
        <w:tc>
          <w:tcPr>
            <w:tcW w:w="5816" w:type="dxa"/>
            <w:vAlign w:val="center"/>
          </w:tcPr>
          <w:p w:rsidR="00D21F88" w:rsidRPr="00BF3A74" w:rsidRDefault="00D21F88" w:rsidP="00BF3A74">
            <w:pPr>
              <w:pStyle w:val="PargrafodaLista1"/>
              <w:numPr>
                <w:ilvl w:val="0"/>
                <w:numId w:val="16"/>
              </w:numPr>
              <w:jc w:val="both"/>
              <w:rPr>
                <w:rFonts w:ascii="Arial" w:hAnsi="Arial" w:cs="Arial"/>
                <w:bCs/>
                <w:sz w:val="20"/>
                <w:szCs w:val="20"/>
              </w:rPr>
            </w:pPr>
            <w:r w:rsidRPr="003414B0">
              <w:rPr>
                <w:rFonts w:ascii="Arial" w:hAnsi="Arial" w:cs="Arial"/>
                <w:bCs/>
                <w:sz w:val="20"/>
                <w:szCs w:val="20"/>
              </w:rPr>
              <w:t>O sistema de climatização da sala de processamento atende aos seguintes requisitos:</w:t>
            </w:r>
          </w:p>
          <w:p w:rsidR="00D21F88" w:rsidRPr="003414B0" w:rsidRDefault="00D21F88" w:rsidP="00BF3A74">
            <w:pPr>
              <w:pStyle w:val="PargrafodaLista1"/>
              <w:ind w:left="0"/>
              <w:jc w:val="both"/>
              <w:rPr>
                <w:rFonts w:ascii="Arial" w:hAnsi="Arial" w:cs="Arial"/>
                <w:bCs/>
                <w:sz w:val="20"/>
                <w:szCs w:val="20"/>
              </w:rPr>
            </w:pPr>
            <w:r w:rsidRPr="00BF3A74">
              <w:rPr>
                <w:rFonts w:ascii="Arial" w:hAnsi="Arial" w:cs="Arial"/>
                <w:b/>
                <w:bCs/>
                <w:sz w:val="20"/>
                <w:szCs w:val="20"/>
              </w:rPr>
              <w:t>I -</w:t>
            </w:r>
            <w:r>
              <w:rPr>
                <w:rFonts w:ascii="Arial" w:hAnsi="Arial" w:cs="Arial"/>
                <w:bCs/>
                <w:sz w:val="20"/>
                <w:szCs w:val="20"/>
              </w:rPr>
              <w:t xml:space="preserve"> garante</w:t>
            </w:r>
            <w:r w:rsidRPr="003414B0">
              <w:rPr>
                <w:rFonts w:ascii="Arial" w:hAnsi="Arial" w:cs="Arial"/>
                <w:bCs/>
                <w:sz w:val="20"/>
                <w:szCs w:val="20"/>
              </w:rPr>
              <w:t xml:space="preserve"> vazão mínima de ar total de 18,00 m3/h/m²;</w:t>
            </w:r>
          </w:p>
          <w:p w:rsidR="00D21F88" w:rsidRPr="003414B0" w:rsidRDefault="00D21F88" w:rsidP="00BF3A74">
            <w:pPr>
              <w:pStyle w:val="PargrafodaLista1"/>
              <w:ind w:left="0"/>
              <w:jc w:val="both"/>
              <w:rPr>
                <w:rFonts w:ascii="Arial" w:hAnsi="Arial" w:cs="Arial"/>
                <w:bCs/>
                <w:sz w:val="20"/>
                <w:szCs w:val="20"/>
              </w:rPr>
            </w:pPr>
            <w:r w:rsidRPr="00BF3A74">
              <w:rPr>
                <w:rFonts w:ascii="Arial" w:hAnsi="Arial" w:cs="Arial"/>
                <w:b/>
                <w:bCs/>
                <w:sz w:val="20"/>
                <w:szCs w:val="20"/>
              </w:rPr>
              <w:t>II -</w:t>
            </w:r>
            <w:r>
              <w:rPr>
                <w:rFonts w:ascii="Arial" w:hAnsi="Arial" w:cs="Arial"/>
                <w:bCs/>
                <w:sz w:val="20"/>
                <w:szCs w:val="20"/>
              </w:rPr>
              <w:t xml:space="preserve"> mantém</w:t>
            </w:r>
            <w:r w:rsidRPr="003414B0">
              <w:rPr>
                <w:rFonts w:ascii="Arial" w:hAnsi="Arial" w:cs="Arial"/>
                <w:bCs/>
                <w:sz w:val="20"/>
                <w:szCs w:val="20"/>
              </w:rPr>
              <w:t xml:space="preserve"> um diferencial de pressão negativa entre os ambientes adjacentes, com pressão diferencial mínima de 2,5 </w:t>
            </w:r>
            <w:proofErr w:type="spellStart"/>
            <w:proofErr w:type="gramStart"/>
            <w:r w:rsidRPr="003414B0">
              <w:rPr>
                <w:rFonts w:ascii="Arial" w:hAnsi="Arial" w:cs="Arial"/>
                <w:bCs/>
                <w:sz w:val="20"/>
                <w:szCs w:val="20"/>
              </w:rPr>
              <w:t>Pa</w:t>
            </w:r>
            <w:proofErr w:type="spellEnd"/>
            <w:proofErr w:type="gramEnd"/>
            <w:r w:rsidRPr="003414B0">
              <w:rPr>
                <w:rFonts w:ascii="Arial" w:hAnsi="Arial" w:cs="Arial"/>
                <w:bCs/>
                <w:sz w:val="20"/>
                <w:szCs w:val="20"/>
              </w:rPr>
              <w:t xml:space="preserve">; </w:t>
            </w:r>
          </w:p>
          <w:p w:rsidR="00D21F88" w:rsidRDefault="00D21F88" w:rsidP="00BF3A74">
            <w:pPr>
              <w:pStyle w:val="PargrafodaLista1"/>
              <w:ind w:left="0"/>
              <w:jc w:val="both"/>
              <w:rPr>
                <w:rFonts w:ascii="Arial" w:hAnsi="Arial" w:cs="Arial"/>
                <w:bCs/>
                <w:sz w:val="20"/>
                <w:szCs w:val="20"/>
              </w:rPr>
            </w:pPr>
            <w:r w:rsidRPr="00BF3A74">
              <w:rPr>
                <w:rFonts w:ascii="Arial" w:hAnsi="Arial" w:cs="Arial"/>
                <w:b/>
                <w:bCs/>
                <w:sz w:val="20"/>
                <w:szCs w:val="20"/>
              </w:rPr>
              <w:t>III -</w:t>
            </w:r>
            <w:r>
              <w:rPr>
                <w:rFonts w:ascii="Arial" w:hAnsi="Arial" w:cs="Arial"/>
                <w:bCs/>
                <w:sz w:val="20"/>
                <w:szCs w:val="20"/>
              </w:rPr>
              <w:t xml:space="preserve"> provê</w:t>
            </w:r>
            <w:r w:rsidRPr="003414B0">
              <w:rPr>
                <w:rFonts w:ascii="Arial" w:hAnsi="Arial" w:cs="Arial"/>
                <w:bCs/>
                <w:sz w:val="20"/>
                <w:szCs w:val="20"/>
              </w:rPr>
              <w:t xml:space="preserve"> exaustão forçada de todo ar da sala com descarga para o exterior da edificação</w:t>
            </w:r>
            <w:r>
              <w:rPr>
                <w:rFonts w:ascii="Arial" w:hAnsi="Arial" w:cs="Arial"/>
                <w:bCs/>
                <w:sz w:val="20"/>
                <w:szCs w:val="20"/>
              </w:rPr>
              <w:t>.</w:t>
            </w:r>
          </w:p>
          <w:p w:rsidR="00D21F88" w:rsidRDefault="00D21F88" w:rsidP="002B7F6E">
            <w:pPr>
              <w:pStyle w:val="PargrafodaLista1"/>
              <w:ind w:left="0"/>
              <w:jc w:val="both"/>
              <w:rPr>
                <w:rFonts w:ascii="Arial" w:hAnsi="Arial" w:cs="Arial"/>
                <w:b/>
                <w:bCs/>
                <w:sz w:val="16"/>
                <w:szCs w:val="16"/>
              </w:rPr>
            </w:pPr>
          </w:p>
          <w:p w:rsidR="00D21F88" w:rsidRPr="002B7F6E" w:rsidRDefault="00D21F88" w:rsidP="002B7F6E">
            <w:pPr>
              <w:pStyle w:val="PargrafodaLista1"/>
              <w:ind w:left="0"/>
              <w:jc w:val="both"/>
              <w:rPr>
                <w:rFonts w:ascii="Arial" w:hAnsi="Arial" w:cs="Arial"/>
                <w:b/>
                <w:bCs/>
                <w:sz w:val="16"/>
                <w:szCs w:val="16"/>
              </w:rPr>
            </w:pPr>
            <w:proofErr w:type="spellStart"/>
            <w:r w:rsidRPr="003414B0">
              <w:rPr>
                <w:rFonts w:ascii="Arial" w:hAnsi="Arial" w:cs="Arial"/>
                <w:b/>
                <w:bCs/>
                <w:sz w:val="16"/>
                <w:szCs w:val="16"/>
              </w:rPr>
              <w:t>Obs</w:t>
            </w:r>
            <w:proofErr w:type="spellEnd"/>
            <w:r w:rsidRPr="003414B0">
              <w:rPr>
                <w:rFonts w:ascii="Arial" w:hAnsi="Arial" w:cs="Arial"/>
                <w:b/>
                <w:bCs/>
                <w:sz w:val="16"/>
                <w:szCs w:val="16"/>
              </w:rPr>
              <w:t>: aplicável para serviços tipo II e III</w:t>
            </w: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491" w:type="dxa"/>
            <w:vAlign w:val="center"/>
          </w:tcPr>
          <w:p w:rsidR="00D21F88" w:rsidRPr="003414B0" w:rsidRDefault="00D21F88" w:rsidP="007B5FD6">
            <w:pPr>
              <w:jc w:val="center"/>
              <w:rPr>
                <w:rFonts w:ascii="Arial" w:hAnsi="Arial" w:cs="Arial"/>
                <w:b/>
                <w:bCs/>
                <w:sz w:val="20"/>
                <w:szCs w:val="20"/>
              </w:rPr>
            </w:pPr>
          </w:p>
        </w:tc>
        <w:tc>
          <w:tcPr>
            <w:tcW w:w="3623" w:type="dxa"/>
            <w:vAlign w:val="center"/>
          </w:tcPr>
          <w:p w:rsidR="00D21F88" w:rsidRPr="003414B0" w:rsidRDefault="00D21F88" w:rsidP="00D21F88">
            <w:pPr>
              <w:rPr>
                <w:rFonts w:ascii="Arial" w:hAnsi="Arial" w:cs="Arial"/>
                <w:b/>
                <w:bCs/>
                <w:sz w:val="20"/>
                <w:szCs w:val="20"/>
              </w:rPr>
            </w:pPr>
            <w:r>
              <w:rPr>
                <w:rFonts w:ascii="Arial" w:hAnsi="Arial" w:cs="Arial"/>
                <w:b/>
                <w:bCs/>
                <w:sz w:val="20"/>
                <w:szCs w:val="20"/>
              </w:rPr>
              <w:t>Art. 2</w:t>
            </w:r>
            <w:r>
              <w:rPr>
                <w:rFonts w:ascii="Arial" w:hAnsi="Arial" w:cs="Arial"/>
                <w:b/>
                <w:bCs/>
                <w:sz w:val="20"/>
                <w:szCs w:val="20"/>
              </w:rPr>
              <w:t>6</w:t>
            </w:r>
            <w:r>
              <w:rPr>
                <w:rFonts w:ascii="Arial" w:hAnsi="Arial" w:cs="Arial"/>
                <w:b/>
                <w:bCs/>
                <w:sz w:val="20"/>
                <w:szCs w:val="20"/>
              </w:rPr>
              <w:t xml:space="preserve"> - RDC</w:t>
            </w:r>
            <w:r w:rsidR="00453391">
              <w:rPr>
                <w:rFonts w:ascii="Arial" w:hAnsi="Arial" w:cs="Arial"/>
                <w:b/>
                <w:bCs/>
                <w:sz w:val="20"/>
                <w:szCs w:val="20"/>
              </w:rPr>
              <w:t xml:space="preserve"> ANVISA</w:t>
            </w:r>
            <w:r>
              <w:rPr>
                <w:rFonts w:ascii="Arial" w:hAnsi="Arial" w:cs="Arial"/>
                <w:b/>
                <w:bCs/>
                <w:sz w:val="20"/>
                <w:szCs w:val="20"/>
              </w:rPr>
              <w:t xml:space="preserve"> nº 06/13</w:t>
            </w:r>
          </w:p>
        </w:tc>
      </w:tr>
      <w:tr w:rsidR="00D21F88" w:rsidRPr="003414B0" w:rsidTr="00BF3A74">
        <w:trPr>
          <w:trHeight w:val="2482"/>
          <w:jc w:val="center"/>
        </w:trPr>
        <w:tc>
          <w:tcPr>
            <w:tcW w:w="5816" w:type="dxa"/>
            <w:vAlign w:val="center"/>
          </w:tcPr>
          <w:p w:rsidR="00D21F88" w:rsidRPr="003414B0" w:rsidRDefault="00D21F88" w:rsidP="003414B0">
            <w:pPr>
              <w:pStyle w:val="PargrafodaLista1"/>
              <w:numPr>
                <w:ilvl w:val="0"/>
                <w:numId w:val="16"/>
              </w:numPr>
              <w:jc w:val="both"/>
              <w:rPr>
                <w:rFonts w:ascii="Arial" w:hAnsi="Arial" w:cs="Arial"/>
                <w:bCs/>
                <w:sz w:val="20"/>
                <w:szCs w:val="20"/>
              </w:rPr>
            </w:pPr>
            <w:r w:rsidRPr="003414B0">
              <w:rPr>
                <w:rFonts w:ascii="Arial" w:hAnsi="Arial" w:cs="Arial"/>
                <w:bCs/>
                <w:sz w:val="20"/>
                <w:szCs w:val="20"/>
              </w:rPr>
              <w:t>A área de processamento possui:</w:t>
            </w:r>
          </w:p>
          <w:p w:rsidR="00D21F88" w:rsidRPr="003414B0" w:rsidRDefault="00D21F88" w:rsidP="00BF3A74">
            <w:pPr>
              <w:pStyle w:val="Default"/>
              <w:rPr>
                <w:rFonts w:eastAsia="SimSun"/>
                <w:bCs/>
                <w:color w:val="auto"/>
                <w:sz w:val="20"/>
                <w:szCs w:val="20"/>
                <w:lang w:eastAsia="zh-CN"/>
              </w:rPr>
            </w:pPr>
            <w:r w:rsidRPr="00BF3A74">
              <w:rPr>
                <w:rFonts w:eastAsia="SimSun"/>
                <w:b/>
                <w:bCs/>
                <w:color w:val="auto"/>
                <w:sz w:val="20"/>
                <w:szCs w:val="20"/>
                <w:lang w:eastAsia="zh-CN"/>
              </w:rPr>
              <w:t>I -</w:t>
            </w:r>
            <w:r w:rsidRPr="003414B0">
              <w:rPr>
                <w:rFonts w:eastAsia="SimSun"/>
                <w:bCs/>
                <w:color w:val="auto"/>
                <w:sz w:val="20"/>
                <w:szCs w:val="20"/>
                <w:lang w:eastAsia="zh-CN"/>
              </w:rPr>
              <w:t xml:space="preserve"> cuba para lavagem com profundidade suficiente para evitar respingos em suas laterais, no piso e no profissional; </w:t>
            </w:r>
          </w:p>
          <w:p w:rsidR="00D21F88" w:rsidRPr="003414B0" w:rsidRDefault="00D21F88" w:rsidP="00BF3A74">
            <w:pPr>
              <w:pStyle w:val="Default"/>
              <w:pageBreakBefore/>
              <w:rPr>
                <w:rFonts w:eastAsia="SimSun"/>
                <w:bCs/>
                <w:color w:val="auto"/>
                <w:sz w:val="20"/>
                <w:szCs w:val="20"/>
                <w:lang w:eastAsia="zh-CN"/>
              </w:rPr>
            </w:pPr>
            <w:r w:rsidRPr="00BF3A74">
              <w:rPr>
                <w:rFonts w:eastAsia="SimSun"/>
                <w:b/>
                <w:bCs/>
                <w:color w:val="auto"/>
                <w:sz w:val="20"/>
                <w:szCs w:val="20"/>
                <w:lang w:eastAsia="zh-CN"/>
              </w:rPr>
              <w:t>II -</w:t>
            </w:r>
            <w:r w:rsidRPr="003414B0">
              <w:rPr>
                <w:rFonts w:eastAsia="SimSun"/>
                <w:bCs/>
                <w:color w:val="auto"/>
                <w:sz w:val="20"/>
                <w:szCs w:val="20"/>
                <w:lang w:eastAsia="zh-CN"/>
              </w:rPr>
              <w:t xml:space="preserve"> bancada lisa e impermeável com dimensões compatíveis para a acomodação dos equipamentos, acessórios e outros produtos para a saúde a serem processados; </w:t>
            </w:r>
          </w:p>
          <w:p w:rsidR="00D21F88" w:rsidRDefault="00D21F88" w:rsidP="00BF3A74">
            <w:pPr>
              <w:pStyle w:val="PargrafodaLista1"/>
              <w:ind w:left="0"/>
              <w:jc w:val="both"/>
              <w:rPr>
                <w:rFonts w:ascii="Arial" w:hAnsi="Arial" w:cs="Arial"/>
                <w:bCs/>
                <w:sz w:val="20"/>
                <w:szCs w:val="20"/>
              </w:rPr>
            </w:pPr>
            <w:r w:rsidRPr="00BF3A74">
              <w:rPr>
                <w:rFonts w:ascii="Arial" w:hAnsi="Arial" w:cs="Arial"/>
                <w:b/>
                <w:bCs/>
                <w:sz w:val="20"/>
                <w:szCs w:val="20"/>
              </w:rPr>
              <w:t>III -</w:t>
            </w:r>
            <w:r w:rsidRPr="003414B0">
              <w:rPr>
                <w:rFonts w:ascii="Arial" w:hAnsi="Arial" w:cs="Arial"/>
                <w:bCs/>
                <w:sz w:val="20"/>
                <w:szCs w:val="20"/>
              </w:rPr>
              <w:t xml:space="preserve"> ponto de água que atenda os padrões de </w:t>
            </w:r>
            <w:proofErr w:type="spellStart"/>
            <w:r w:rsidRPr="003414B0">
              <w:rPr>
                <w:rFonts w:ascii="Arial" w:hAnsi="Arial" w:cs="Arial"/>
                <w:bCs/>
                <w:sz w:val="20"/>
                <w:szCs w:val="20"/>
              </w:rPr>
              <w:t>potabilidade</w:t>
            </w:r>
            <w:proofErr w:type="spellEnd"/>
            <w:r w:rsidRPr="003414B0">
              <w:rPr>
                <w:rFonts w:ascii="Arial" w:hAnsi="Arial" w:cs="Arial"/>
                <w:bCs/>
                <w:sz w:val="20"/>
                <w:szCs w:val="20"/>
              </w:rPr>
              <w:t xml:space="preserve"> conforme normatização vigente.</w:t>
            </w:r>
          </w:p>
          <w:p w:rsidR="00D21F88" w:rsidRDefault="00D21F88" w:rsidP="00D21F88">
            <w:pPr>
              <w:pStyle w:val="PargrafodaLista1"/>
              <w:ind w:left="0"/>
              <w:jc w:val="both"/>
              <w:rPr>
                <w:rFonts w:ascii="Arial" w:hAnsi="Arial" w:cs="Arial"/>
                <w:b/>
                <w:bCs/>
                <w:sz w:val="16"/>
                <w:szCs w:val="16"/>
              </w:rPr>
            </w:pPr>
          </w:p>
          <w:p w:rsidR="00D21F88" w:rsidRPr="00D21F88" w:rsidRDefault="00D21F88" w:rsidP="00D21F88">
            <w:pPr>
              <w:pStyle w:val="PargrafodaLista1"/>
              <w:ind w:left="0"/>
              <w:jc w:val="both"/>
              <w:rPr>
                <w:rFonts w:ascii="Arial" w:hAnsi="Arial" w:cs="Arial"/>
                <w:b/>
                <w:bCs/>
                <w:sz w:val="16"/>
                <w:szCs w:val="16"/>
              </w:rPr>
            </w:pPr>
            <w:proofErr w:type="spellStart"/>
            <w:r w:rsidRPr="003414B0">
              <w:rPr>
                <w:rFonts w:ascii="Arial" w:hAnsi="Arial" w:cs="Arial"/>
                <w:b/>
                <w:bCs/>
                <w:sz w:val="16"/>
                <w:szCs w:val="16"/>
              </w:rPr>
              <w:t>Obs</w:t>
            </w:r>
            <w:proofErr w:type="spellEnd"/>
            <w:r w:rsidRPr="003414B0">
              <w:rPr>
                <w:rFonts w:ascii="Arial" w:hAnsi="Arial" w:cs="Arial"/>
                <w:b/>
                <w:bCs/>
                <w:sz w:val="16"/>
                <w:szCs w:val="16"/>
              </w:rPr>
              <w:t>: somente para serviços tipo I que não utilizam produtos para desinfecção de alto nível:</w:t>
            </w: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540" w:type="dxa"/>
            <w:vAlign w:val="center"/>
          </w:tcPr>
          <w:p w:rsidR="00D21F88" w:rsidRPr="003414B0" w:rsidRDefault="00D21F88" w:rsidP="007B5FD6">
            <w:pPr>
              <w:jc w:val="center"/>
              <w:rPr>
                <w:rFonts w:ascii="Arial" w:hAnsi="Arial" w:cs="Arial"/>
                <w:b/>
                <w:bCs/>
                <w:sz w:val="20"/>
                <w:szCs w:val="20"/>
              </w:rPr>
            </w:pPr>
          </w:p>
        </w:tc>
        <w:tc>
          <w:tcPr>
            <w:tcW w:w="491" w:type="dxa"/>
            <w:vAlign w:val="center"/>
          </w:tcPr>
          <w:p w:rsidR="00D21F88" w:rsidRPr="003414B0" w:rsidRDefault="00D21F88" w:rsidP="007B5FD6">
            <w:pPr>
              <w:jc w:val="center"/>
              <w:rPr>
                <w:rFonts w:ascii="Arial" w:hAnsi="Arial" w:cs="Arial"/>
                <w:b/>
                <w:bCs/>
                <w:sz w:val="20"/>
                <w:szCs w:val="20"/>
              </w:rPr>
            </w:pPr>
          </w:p>
        </w:tc>
        <w:tc>
          <w:tcPr>
            <w:tcW w:w="3623" w:type="dxa"/>
            <w:vAlign w:val="center"/>
          </w:tcPr>
          <w:p w:rsidR="00D21F88" w:rsidRPr="003414B0" w:rsidRDefault="00D21F88" w:rsidP="00D21F88">
            <w:pPr>
              <w:rPr>
                <w:rFonts w:ascii="Arial" w:hAnsi="Arial" w:cs="Arial"/>
                <w:b/>
                <w:bCs/>
                <w:sz w:val="20"/>
                <w:szCs w:val="20"/>
              </w:rPr>
            </w:pPr>
            <w:r>
              <w:rPr>
                <w:rFonts w:ascii="Arial" w:hAnsi="Arial" w:cs="Arial"/>
                <w:b/>
                <w:bCs/>
                <w:sz w:val="20"/>
                <w:szCs w:val="20"/>
              </w:rPr>
              <w:t>Art. 2</w:t>
            </w:r>
            <w:r>
              <w:rPr>
                <w:rFonts w:ascii="Arial" w:hAnsi="Arial" w:cs="Arial"/>
                <w:b/>
                <w:bCs/>
                <w:sz w:val="20"/>
                <w:szCs w:val="20"/>
              </w:rPr>
              <w:t>5</w:t>
            </w:r>
            <w:r>
              <w:rPr>
                <w:rFonts w:ascii="Arial" w:hAnsi="Arial" w:cs="Arial"/>
                <w:b/>
                <w:bCs/>
                <w:sz w:val="20"/>
                <w:szCs w:val="20"/>
              </w:rPr>
              <w:t xml:space="preserve"> - RDC </w:t>
            </w:r>
            <w:r w:rsidR="00453391">
              <w:rPr>
                <w:rFonts w:ascii="Arial" w:hAnsi="Arial" w:cs="Arial"/>
                <w:b/>
                <w:bCs/>
                <w:sz w:val="20"/>
                <w:szCs w:val="20"/>
              </w:rPr>
              <w:t xml:space="preserve">ANVISA </w:t>
            </w:r>
            <w:r>
              <w:rPr>
                <w:rFonts w:ascii="Arial" w:hAnsi="Arial" w:cs="Arial"/>
                <w:b/>
                <w:bCs/>
                <w:sz w:val="20"/>
                <w:szCs w:val="20"/>
              </w:rPr>
              <w:t>nº 06/13</w:t>
            </w:r>
          </w:p>
        </w:tc>
      </w:tr>
      <w:tr w:rsidR="00112FA7" w:rsidRPr="003414B0" w:rsidTr="007B5FD6">
        <w:trPr>
          <w:jc w:val="center"/>
        </w:trPr>
        <w:tc>
          <w:tcPr>
            <w:tcW w:w="5816" w:type="dxa"/>
            <w:vAlign w:val="center"/>
          </w:tcPr>
          <w:p w:rsidR="00112FA7" w:rsidRPr="002B7F6E" w:rsidRDefault="003414B0" w:rsidP="003414B0">
            <w:pPr>
              <w:pStyle w:val="PargrafodaLista1"/>
              <w:numPr>
                <w:ilvl w:val="0"/>
                <w:numId w:val="16"/>
              </w:numPr>
              <w:jc w:val="both"/>
              <w:rPr>
                <w:rFonts w:ascii="Arial" w:hAnsi="Arial" w:cs="Arial"/>
                <w:bCs/>
                <w:sz w:val="20"/>
                <w:szCs w:val="20"/>
              </w:rPr>
            </w:pPr>
            <w:r w:rsidRPr="002B7F6E">
              <w:rPr>
                <w:rFonts w:ascii="Arial" w:hAnsi="Arial" w:cs="Arial"/>
                <w:bCs/>
                <w:sz w:val="20"/>
                <w:szCs w:val="20"/>
              </w:rPr>
              <w:t>Possui</w:t>
            </w:r>
            <w:r w:rsidR="00AF0118" w:rsidRPr="002B7F6E">
              <w:rPr>
                <w:rFonts w:ascii="Arial" w:hAnsi="Arial" w:cs="Arial"/>
                <w:bCs/>
                <w:sz w:val="20"/>
                <w:szCs w:val="20"/>
              </w:rPr>
              <w:t xml:space="preserve"> ar comprimido medicinal, gás inerte ou ar </w:t>
            </w:r>
            <w:r w:rsidRPr="002B7F6E">
              <w:rPr>
                <w:rFonts w:ascii="Arial" w:hAnsi="Arial" w:cs="Arial"/>
                <w:bCs/>
                <w:sz w:val="20"/>
                <w:szCs w:val="20"/>
              </w:rPr>
              <w:t>filtrado, seco e isento de óleo para a secagem dos equipamentos com canais?</w:t>
            </w:r>
          </w:p>
        </w:tc>
        <w:tc>
          <w:tcPr>
            <w:tcW w:w="540" w:type="dxa"/>
            <w:vAlign w:val="center"/>
          </w:tcPr>
          <w:p w:rsidR="00112FA7" w:rsidRPr="003414B0" w:rsidRDefault="00112FA7" w:rsidP="007B5FD6">
            <w:pPr>
              <w:jc w:val="center"/>
              <w:rPr>
                <w:rFonts w:ascii="Arial" w:hAnsi="Arial" w:cs="Arial"/>
                <w:b/>
                <w:bCs/>
                <w:sz w:val="20"/>
                <w:szCs w:val="20"/>
              </w:rPr>
            </w:pPr>
          </w:p>
        </w:tc>
        <w:tc>
          <w:tcPr>
            <w:tcW w:w="540" w:type="dxa"/>
            <w:vAlign w:val="center"/>
          </w:tcPr>
          <w:p w:rsidR="00112FA7" w:rsidRPr="003414B0" w:rsidRDefault="00112FA7" w:rsidP="007B5FD6">
            <w:pPr>
              <w:jc w:val="center"/>
              <w:rPr>
                <w:rFonts w:ascii="Arial" w:hAnsi="Arial" w:cs="Arial"/>
                <w:b/>
                <w:bCs/>
                <w:sz w:val="20"/>
                <w:szCs w:val="20"/>
              </w:rPr>
            </w:pPr>
          </w:p>
        </w:tc>
        <w:tc>
          <w:tcPr>
            <w:tcW w:w="540" w:type="dxa"/>
            <w:vAlign w:val="center"/>
          </w:tcPr>
          <w:p w:rsidR="00112FA7" w:rsidRPr="003414B0" w:rsidRDefault="00112FA7" w:rsidP="007B5FD6">
            <w:pPr>
              <w:jc w:val="center"/>
              <w:rPr>
                <w:rFonts w:ascii="Arial" w:hAnsi="Arial" w:cs="Arial"/>
                <w:b/>
                <w:bCs/>
                <w:sz w:val="20"/>
                <w:szCs w:val="20"/>
              </w:rPr>
            </w:pPr>
          </w:p>
        </w:tc>
        <w:tc>
          <w:tcPr>
            <w:tcW w:w="491" w:type="dxa"/>
            <w:vAlign w:val="center"/>
          </w:tcPr>
          <w:p w:rsidR="00112FA7" w:rsidRPr="003414B0" w:rsidRDefault="00112FA7" w:rsidP="007B5FD6">
            <w:pPr>
              <w:jc w:val="center"/>
              <w:rPr>
                <w:rFonts w:ascii="Arial" w:hAnsi="Arial" w:cs="Arial"/>
                <w:b/>
                <w:bCs/>
                <w:sz w:val="20"/>
                <w:szCs w:val="20"/>
              </w:rPr>
            </w:pPr>
          </w:p>
        </w:tc>
        <w:tc>
          <w:tcPr>
            <w:tcW w:w="3623" w:type="dxa"/>
            <w:vAlign w:val="center"/>
          </w:tcPr>
          <w:p w:rsidR="00112FA7" w:rsidRPr="003414B0" w:rsidRDefault="00D21F88" w:rsidP="00D21F88">
            <w:pPr>
              <w:rPr>
                <w:rFonts w:ascii="Arial" w:hAnsi="Arial" w:cs="Arial"/>
                <w:b/>
                <w:bCs/>
                <w:sz w:val="20"/>
                <w:szCs w:val="20"/>
              </w:rPr>
            </w:pPr>
            <w:r>
              <w:rPr>
                <w:rFonts w:ascii="Arial" w:hAnsi="Arial" w:cs="Arial"/>
                <w:b/>
                <w:bCs/>
                <w:sz w:val="20"/>
                <w:szCs w:val="20"/>
              </w:rPr>
              <w:t>Art. 28 - RDC ANVISA nº 06/13</w:t>
            </w:r>
          </w:p>
        </w:tc>
      </w:tr>
      <w:tr w:rsidR="00414324" w:rsidRPr="003414B0" w:rsidTr="007B5FD6">
        <w:trPr>
          <w:jc w:val="center"/>
        </w:trPr>
        <w:tc>
          <w:tcPr>
            <w:tcW w:w="5816" w:type="dxa"/>
            <w:vAlign w:val="center"/>
          </w:tcPr>
          <w:p w:rsidR="00414324" w:rsidRPr="002B7F6E" w:rsidRDefault="00414324" w:rsidP="00414324">
            <w:pPr>
              <w:pStyle w:val="PargrafodaLista1"/>
              <w:numPr>
                <w:ilvl w:val="0"/>
                <w:numId w:val="16"/>
              </w:numPr>
              <w:jc w:val="both"/>
              <w:rPr>
                <w:rFonts w:ascii="Arial" w:hAnsi="Arial" w:cs="Arial"/>
                <w:bCs/>
                <w:sz w:val="20"/>
                <w:szCs w:val="20"/>
              </w:rPr>
            </w:pPr>
            <w:r w:rsidRPr="002B7F6E">
              <w:rPr>
                <w:rFonts w:ascii="Arial" w:hAnsi="Arial" w:cs="Arial"/>
                <w:bCs/>
                <w:sz w:val="20"/>
                <w:szCs w:val="20"/>
              </w:rPr>
              <w:t>O trabalhador responsável pelo processamento utiliza gorro, óculos de proteção ou protetor facial, máscara compatível com o risco, luvas de borracha cano longo, avental impermeável, protetor auricular (de acordo com o risco), calçados fechados impermeáveis e antiderrapantes?</w:t>
            </w:r>
          </w:p>
        </w:tc>
        <w:tc>
          <w:tcPr>
            <w:tcW w:w="540" w:type="dxa"/>
            <w:vAlign w:val="center"/>
          </w:tcPr>
          <w:p w:rsidR="00414324" w:rsidRPr="003414B0" w:rsidRDefault="00414324" w:rsidP="007B5FD6">
            <w:pPr>
              <w:jc w:val="center"/>
              <w:rPr>
                <w:rFonts w:ascii="Arial" w:hAnsi="Arial" w:cs="Arial"/>
                <w:b/>
                <w:bCs/>
                <w:sz w:val="20"/>
                <w:szCs w:val="20"/>
              </w:rPr>
            </w:pPr>
          </w:p>
        </w:tc>
        <w:tc>
          <w:tcPr>
            <w:tcW w:w="540" w:type="dxa"/>
            <w:vAlign w:val="center"/>
          </w:tcPr>
          <w:p w:rsidR="00414324" w:rsidRPr="003414B0" w:rsidRDefault="00414324" w:rsidP="007B5FD6">
            <w:pPr>
              <w:jc w:val="center"/>
              <w:rPr>
                <w:rFonts w:ascii="Arial" w:hAnsi="Arial" w:cs="Arial"/>
                <w:b/>
                <w:bCs/>
                <w:sz w:val="20"/>
                <w:szCs w:val="20"/>
              </w:rPr>
            </w:pPr>
          </w:p>
        </w:tc>
        <w:tc>
          <w:tcPr>
            <w:tcW w:w="540" w:type="dxa"/>
            <w:vAlign w:val="center"/>
          </w:tcPr>
          <w:p w:rsidR="00414324" w:rsidRPr="003414B0" w:rsidRDefault="00414324" w:rsidP="007B5FD6">
            <w:pPr>
              <w:jc w:val="center"/>
              <w:rPr>
                <w:rFonts w:ascii="Arial" w:hAnsi="Arial" w:cs="Arial"/>
                <w:b/>
                <w:bCs/>
                <w:sz w:val="20"/>
                <w:szCs w:val="20"/>
              </w:rPr>
            </w:pPr>
          </w:p>
        </w:tc>
        <w:tc>
          <w:tcPr>
            <w:tcW w:w="491" w:type="dxa"/>
            <w:vAlign w:val="center"/>
          </w:tcPr>
          <w:p w:rsidR="00414324" w:rsidRPr="003414B0" w:rsidRDefault="00414324" w:rsidP="007B5FD6">
            <w:pPr>
              <w:jc w:val="center"/>
              <w:rPr>
                <w:rFonts w:ascii="Arial" w:hAnsi="Arial" w:cs="Arial"/>
                <w:b/>
                <w:bCs/>
                <w:sz w:val="20"/>
                <w:szCs w:val="20"/>
              </w:rPr>
            </w:pPr>
          </w:p>
        </w:tc>
        <w:tc>
          <w:tcPr>
            <w:tcW w:w="3623" w:type="dxa"/>
            <w:vAlign w:val="center"/>
          </w:tcPr>
          <w:p w:rsidR="00414324" w:rsidRPr="003414B0" w:rsidRDefault="00D21F88" w:rsidP="00D21F88">
            <w:pPr>
              <w:rPr>
                <w:rFonts w:ascii="Arial" w:hAnsi="Arial" w:cs="Arial"/>
                <w:b/>
                <w:bCs/>
                <w:sz w:val="20"/>
                <w:szCs w:val="20"/>
              </w:rPr>
            </w:pPr>
            <w:r>
              <w:rPr>
                <w:rFonts w:ascii="Arial" w:hAnsi="Arial" w:cs="Arial"/>
                <w:b/>
                <w:bCs/>
                <w:sz w:val="20"/>
                <w:szCs w:val="20"/>
              </w:rPr>
              <w:t>Art. 56 - RDC ANVISA nº 06/13</w:t>
            </w:r>
          </w:p>
        </w:tc>
      </w:tr>
      <w:tr w:rsidR="00112FA7" w:rsidRPr="003414B0" w:rsidTr="007B5FD6">
        <w:trPr>
          <w:jc w:val="center"/>
        </w:trPr>
        <w:tc>
          <w:tcPr>
            <w:tcW w:w="5816" w:type="dxa"/>
            <w:vAlign w:val="center"/>
          </w:tcPr>
          <w:p w:rsidR="00112FA7" w:rsidRPr="002B7F6E" w:rsidRDefault="00414324" w:rsidP="00414324">
            <w:pPr>
              <w:pStyle w:val="PargrafodaLista1"/>
              <w:numPr>
                <w:ilvl w:val="0"/>
                <w:numId w:val="16"/>
              </w:numPr>
              <w:jc w:val="both"/>
              <w:rPr>
                <w:rFonts w:ascii="Arial" w:hAnsi="Arial" w:cs="Arial"/>
                <w:bCs/>
                <w:sz w:val="20"/>
                <w:szCs w:val="20"/>
              </w:rPr>
            </w:pPr>
            <w:r w:rsidRPr="002B7F6E">
              <w:rPr>
                <w:rFonts w:ascii="Arial" w:hAnsi="Arial" w:cs="Arial"/>
                <w:bCs/>
                <w:sz w:val="20"/>
                <w:szCs w:val="20"/>
              </w:rPr>
              <w:t>Possui</w:t>
            </w:r>
            <w:r w:rsidR="00AF0118" w:rsidRPr="002B7F6E">
              <w:rPr>
                <w:rFonts w:ascii="Arial" w:hAnsi="Arial" w:cs="Arial"/>
                <w:bCs/>
                <w:sz w:val="20"/>
                <w:szCs w:val="20"/>
              </w:rPr>
              <w:t xml:space="preserve"> Procedimento Operacional Padrão (POP) no qual sejam detalhadas todas as etapas do </w:t>
            </w:r>
            <w:r w:rsidR="00AF0118" w:rsidRPr="002B7F6E">
              <w:rPr>
                <w:rFonts w:ascii="Arial" w:hAnsi="Arial" w:cs="Arial"/>
                <w:bCs/>
                <w:sz w:val="20"/>
                <w:szCs w:val="20"/>
              </w:rPr>
              <w:lastRenderedPageBreak/>
              <w:t>processamento de equipamentos e acessórios utilizados nos procedimentos endoscópicos</w:t>
            </w:r>
            <w:r w:rsidRPr="002B7F6E">
              <w:rPr>
                <w:rFonts w:ascii="Arial" w:hAnsi="Arial" w:cs="Arial"/>
                <w:bCs/>
                <w:sz w:val="20"/>
                <w:szCs w:val="20"/>
              </w:rPr>
              <w:t>?</w:t>
            </w:r>
          </w:p>
        </w:tc>
        <w:tc>
          <w:tcPr>
            <w:tcW w:w="540" w:type="dxa"/>
            <w:vAlign w:val="center"/>
          </w:tcPr>
          <w:p w:rsidR="00112FA7" w:rsidRPr="003414B0" w:rsidRDefault="00112FA7" w:rsidP="007B5FD6">
            <w:pPr>
              <w:jc w:val="center"/>
              <w:rPr>
                <w:rFonts w:ascii="Arial" w:hAnsi="Arial" w:cs="Arial"/>
                <w:b/>
                <w:bCs/>
                <w:sz w:val="20"/>
                <w:szCs w:val="20"/>
              </w:rPr>
            </w:pPr>
          </w:p>
        </w:tc>
        <w:tc>
          <w:tcPr>
            <w:tcW w:w="540" w:type="dxa"/>
            <w:vAlign w:val="center"/>
          </w:tcPr>
          <w:p w:rsidR="00112FA7" w:rsidRPr="003414B0" w:rsidRDefault="00112FA7" w:rsidP="007B5FD6">
            <w:pPr>
              <w:jc w:val="center"/>
              <w:rPr>
                <w:rFonts w:ascii="Arial" w:hAnsi="Arial" w:cs="Arial"/>
                <w:b/>
                <w:bCs/>
                <w:sz w:val="20"/>
                <w:szCs w:val="20"/>
              </w:rPr>
            </w:pPr>
          </w:p>
        </w:tc>
        <w:tc>
          <w:tcPr>
            <w:tcW w:w="540" w:type="dxa"/>
            <w:vAlign w:val="center"/>
          </w:tcPr>
          <w:p w:rsidR="00112FA7" w:rsidRPr="003414B0" w:rsidRDefault="00112FA7" w:rsidP="007B5FD6">
            <w:pPr>
              <w:jc w:val="center"/>
              <w:rPr>
                <w:rFonts w:ascii="Arial" w:hAnsi="Arial" w:cs="Arial"/>
                <w:b/>
                <w:bCs/>
                <w:sz w:val="20"/>
                <w:szCs w:val="20"/>
              </w:rPr>
            </w:pPr>
          </w:p>
        </w:tc>
        <w:tc>
          <w:tcPr>
            <w:tcW w:w="491" w:type="dxa"/>
            <w:vAlign w:val="center"/>
          </w:tcPr>
          <w:p w:rsidR="00112FA7" w:rsidRPr="003414B0" w:rsidRDefault="00112FA7" w:rsidP="007B5FD6">
            <w:pPr>
              <w:jc w:val="center"/>
              <w:rPr>
                <w:rFonts w:ascii="Arial" w:hAnsi="Arial" w:cs="Arial"/>
                <w:b/>
                <w:bCs/>
                <w:sz w:val="20"/>
                <w:szCs w:val="20"/>
              </w:rPr>
            </w:pPr>
          </w:p>
        </w:tc>
        <w:tc>
          <w:tcPr>
            <w:tcW w:w="3623" w:type="dxa"/>
            <w:vAlign w:val="center"/>
          </w:tcPr>
          <w:p w:rsidR="00112FA7" w:rsidRPr="003414B0" w:rsidRDefault="00D21F88" w:rsidP="00D21F88">
            <w:pPr>
              <w:rPr>
                <w:rFonts w:ascii="Arial" w:hAnsi="Arial" w:cs="Arial"/>
                <w:b/>
                <w:bCs/>
                <w:sz w:val="20"/>
                <w:szCs w:val="20"/>
              </w:rPr>
            </w:pPr>
            <w:r>
              <w:rPr>
                <w:rFonts w:ascii="Arial" w:hAnsi="Arial" w:cs="Arial"/>
                <w:b/>
                <w:bCs/>
                <w:sz w:val="20"/>
                <w:szCs w:val="20"/>
              </w:rPr>
              <w:t>Art. 30 - RDC ANVISA nº 06/13</w:t>
            </w:r>
          </w:p>
        </w:tc>
      </w:tr>
      <w:tr w:rsidR="00AF0118" w:rsidRPr="003414B0" w:rsidTr="007B5FD6">
        <w:trPr>
          <w:jc w:val="center"/>
        </w:trPr>
        <w:tc>
          <w:tcPr>
            <w:tcW w:w="5816" w:type="dxa"/>
            <w:vAlign w:val="center"/>
          </w:tcPr>
          <w:p w:rsidR="00AF0118" w:rsidRPr="00414324" w:rsidRDefault="00334CE1" w:rsidP="00414324">
            <w:pPr>
              <w:pStyle w:val="PargrafodaLista1"/>
              <w:numPr>
                <w:ilvl w:val="0"/>
                <w:numId w:val="16"/>
              </w:numPr>
              <w:jc w:val="both"/>
              <w:rPr>
                <w:rFonts w:ascii="Arial" w:hAnsi="Arial" w:cs="Arial"/>
                <w:bCs/>
                <w:sz w:val="20"/>
                <w:szCs w:val="20"/>
              </w:rPr>
            </w:pPr>
            <w:proofErr w:type="gramStart"/>
            <w:r w:rsidRPr="003414B0">
              <w:rPr>
                <w:rFonts w:ascii="Arial" w:hAnsi="Arial" w:cs="Arial"/>
                <w:bCs/>
                <w:sz w:val="20"/>
                <w:szCs w:val="20"/>
              </w:rPr>
              <w:lastRenderedPageBreak/>
              <w:t xml:space="preserve">O processo de limpeza de todos os canais, válvulas e conectores </w:t>
            </w:r>
            <w:r w:rsidR="00414324">
              <w:rPr>
                <w:rFonts w:ascii="Arial" w:hAnsi="Arial" w:cs="Arial"/>
                <w:bCs/>
                <w:sz w:val="20"/>
                <w:szCs w:val="20"/>
              </w:rPr>
              <w:t>inclui</w:t>
            </w:r>
            <w:proofErr w:type="gramEnd"/>
            <w:r w:rsidR="00414324">
              <w:rPr>
                <w:rFonts w:ascii="Arial" w:hAnsi="Arial" w:cs="Arial"/>
                <w:bCs/>
                <w:sz w:val="20"/>
                <w:szCs w:val="20"/>
              </w:rPr>
              <w:t xml:space="preserve"> </w:t>
            </w:r>
            <w:r w:rsidRPr="00414324">
              <w:rPr>
                <w:rFonts w:ascii="Arial" w:hAnsi="Arial" w:cs="Arial"/>
                <w:bCs/>
                <w:sz w:val="20"/>
                <w:szCs w:val="20"/>
              </w:rPr>
              <w:t>escovação e irrigação de todos os componentes externos e internos com utilização de detergente</w:t>
            </w:r>
            <w:r w:rsidR="00414324">
              <w:rPr>
                <w:rFonts w:ascii="Arial" w:hAnsi="Arial" w:cs="Arial"/>
                <w:bCs/>
                <w:sz w:val="20"/>
                <w:szCs w:val="20"/>
              </w:rPr>
              <w:t>?</w:t>
            </w:r>
          </w:p>
        </w:tc>
        <w:tc>
          <w:tcPr>
            <w:tcW w:w="540" w:type="dxa"/>
            <w:vAlign w:val="center"/>
          </w:tcPr>
          <w:p w:rsidR="00AF0118" w:rsidRPr="003414B0" w:rsidRDefault="00AF0118" w:rsidP="007B5FD6">
            <w:pPr>
              <w:jc w:val="center"/>
              <w:rPr>
                <w:rFonts w:ascii="Arial" w:hAnsi="Arial" w:cs="Arial"/>
                <w:b/>
                <w:bCs/>
                <w:sz w:val="20"/>
                <w:szCs w:val="20"/>
              </w:rPr>
            </w:pPr>
          </w:p>
        </w:tc>
        <w:tc>
          <w:tcPr>
            <w:tcW w:w="540" w:type="dxa"/>
            <w:vAlign w:val="center"/>
          </w:tcPr>
          <w:p w:rsidR="00AF0118" w:rsidRPr="003414B0" w:rsidRDefault="00AF0118" w:rsidP="007B5FD6">
            <w:pPr>
              <w:jc w:val="center"/>
              <w:rPr>
                <w:rFonts w:ascii="Arial" w:hAnsi="Arial" w:cs="Arial"/>
                <w:b/>
                <w:bCs/>
                <w:sz w:val="20"/>
                <w:szCs w:val="20"/>
              </w:rPr>
            </w:pPr>
          </w:p>
        </w:tc>
        <w:tc>
          <w:tcPr>
            <w:tcW w:w="540" w:type="dxa"/>
            <w:vAlign w:val="center"/>
          </w:tcPr>
          <w:p w:rsidR="00AF0118" w:rsidRPr="003414B0" w:rsidRDefault="00AF0118" w:rsidP="007B5FD6">
            <w:pPr>
              <w:jc w:val="center"/>
              <w:rPr>
                <w:rFonts w:ascii="Arial" w:hAnsi="Arial" w:cs="Arial"/>
                <w:b/>
                <w:bCs/>
                <w:sz w:val="20"/>
                <w:szCs w:val="20"/>
              </w:rPr>
            </w:pPr>
          </w:p>
        </w:tc>
        <w:tc>
          <w:tcPr>
            <w:tcW w:w="491" w:type="dxa"/>
            <w:vAlign w:val="center"/>
          </w:tcPr>
          <w:p w:rsidR="00AF0118" w:rsidRPr="003414B0" w:rsidRDefault="00AF0118" w:rsidP="007B5FD6">
            <w:pPr>
              <w:jc w:val="center"/>
              <w:rPr>
                <w:rFonts w:ascii="Arial" w:hAnsi="Arial" w:cs="Arial"/>
                <w:b/>
                <w:bCs/>
                <w:sz w:val="20"/>
                <w:szCs w:val="20"/>
              </w:rPr>
            </w:pPr>
          </w:p>
        </w:tc>
        <w:tc>
          <w:tcPr>
            <w:tcW w:w="3623" w:type="dxa"/>
            <w:vAlign w:val="center"/>
          </w:tcPr>
          <w:p w:rsidR="00AF0118" w:rsidRPr="003414B0" w:rsidRDefault="00D21F88" w:rsidP="00D21F88">
            <w:pPr>
              <w:rPr>
                <w:rFonts w:ascii="Arial" w:hAnsi="Arial" w:cs="Arial"/>
                <w:b/>
                <w:bCs/>
                <w:sz w:val="20"/>
                <w:szCs w:val="20"/>
              </w:rPr>
            </w:pPr>
            <w:r>
              <w:rPr>
                <w:rFonts w:ascii="Arial" w:hAnsi="Arial" w:cs="Arial"/>
                <w:b/>
                <w:bCs/>
                <w:sz w:val="20"/>
                <w:szCs w:val="20"/>
              </w:rPr>
              <w:t>Art. 33 - RDC ANVISA nº 06/13</w:t>
            </w:r>
          </w:p>
        </w:tc>
      </w:tr>
      <w:tr w:rsidR="00AF0118" w:rsidRPr="003414B0" w:rsidTr="007B5FD6">
        <w:trPr>
          <w:jc w:val="center"/>
        </w:trPr>
        <w:tc>
          <w:tcPr>
            <w:tcW w:w="5816" w:type="dxa"/>
            <w:vAlign w:val="center"/>
          </w:tcPr>
          <w:p w:rsidR="00AF0118" w:rsidRPr="003414B0" w:rsidRDefault="00334CE1" w:rsidP="00414324">
            <w:pPr>
              <w:pStyle w:val="PargrafodaLista1"/>
              <w:numPr>
                <w:ilvl w:val="0"/>
                <w:numId w:val="16"/>
              </w:numPr>
              <w:jc w:val="both"/>
              <w:rPr>
                <w:rFonts w:ascii="Arial" w:hAnsi="Arial" w:cs="Arial"/>
                <w:bCs/>
                <w:sz w:val="20"/>
                <w:szCs w:val="20"/>
              </w:rPr>
            </w:pPr>
            <w:r w:rsidRPr="003414B0">
              <w:rPr>
                <w:rFonts w:ascii="Arial" w:hAnsi="Arial" w:cs="Arial"/>
                <w:bCs/>
                <w:sz w:val="20"/>
                <w:szCs w:val="20"/>
              </w:rPr>
              <w:t xml:space="preserve">As escovas utilizadas na limpeza dos canais endoscópicos, quando passíveis de processamento, </w:t>
            </w:r>
            <w:r w:rsidR="00414324">
              <w:rPr>
                <w:rFonts w:ascii="Arial" w:hAnsi="Arial" w:cs="Arial"/>
                <w:bCs/>
                <w:sz w:val="20"/>
                <w:szCs w:val="20"/>
              </w:rPr>
              <w:t>são</w:t>
            </w:r>
            <w:r w:rsidRPr="003414B0">
              <w:rPr>
                <w:rFonts w:ascii="Arial" w:hAnsi="Arial" w:cs="Arial"/>
                <w:bCs/>
                <w:sz w:val="20"/>
                <w:szCs w:val="20"/>
              </w:rPr>
              <w:t xml:space="preserve"> submetidas à limpeza e desinfecção a cada turno de trabalho</w:t>
            </w:r>
            <w:r w:rsidR="00414324">
              <w:rPr>
                <w:rFonts w:ascii="Arial" w:hAnsi="Arial" w:cs="Arial"/>
                <w:bCs/>
                <w:sz w:val="20"/>
                <w:szCs w:val="20"/>
              </w:rPr>
              <w:t>?</w:t>
            </w:r>
          </w:p>
        </w:tc>
        <w:tc>
          <w:tcPr>
            <w:tcW w:w="540" w:type="dxa"/>
            <w:vAlign w:val="center"/>
          </w:tcPr>
          <w:p w:rsidR="00AF0118" w:rsidRPr="003414B0" w:rsidRDefault="00AF0118" w:rsidP="007B5FD6">
            <w:pPr>
              <w:jc w:val="center"/>
              <w:rPr>
                <w:rFonts w:ascii="Arial" w:hAnsi="Arial" w:cs="Arial"/>
                <w:b/>
                <w:bCs/>
                <w:sz w:val="20"/>
                <w:szCs w:val="20"/>
              </w:rPr>
            </w:pPr>
          </w:p>
        </w:tc>
        <w:tc>
          <w:tcPr>
            <w:tcW w:w="540" w:type="dxa"/>
            <w:vAlign w:val="center"/>
          </w:tcPr>
          <w:p w:rsidR="00AF0118" w:rsidRPr="003414B0" w:rsidRDefault="00AF0118" w:rsidP="007B5FD6">
            <w:pPr>
              <w:jc w:val="center"/>
              <w:rPr>
                <w:rFonts w:ascii="Arial" w:hAnsi="Arial" w:cs="Arial"/>
                <w:b/>
                <w:bCs/>
                <w:sz w:val="20"/>
                <w:szCs w:val="20"/>
              </w:rPr>
            </w:pPr>
          </w:p>
        </w:tc>
        <w:tc>
          <w:tcPr>
            <w:tcW w:w="540" w:type="dxa"/>
            <w:vAlign w:val="center"/>
          </w:tcPr>
          <w:p w:rsidR="00AF0118" w:rsidRPr="003414B0" w:rsidRDefault="00AF0118" w:rsidP="007B5FD6">
            <w:pPr>
              <w:jc w:val="center"/>
              <w:rPr>
                <w:rFonts w:ascii="Arial" w:hAnsi="Arial" w:cs="Arial"/>
                <w:b/>
                <w:bCs/>
                <w:sz w:val="20"/>
                <w:szCs w:val="20"/>
              </w:rPr>
            </w:pPr>
          </w:p>
        </w:tc>
        <w:tc>
          <w:tcPr>
            <w:tcW w:w="491" w:type="dxa"/>
            <w:vAlign w:val="center"/>
          </w:tcPr>
          <w:p w:rsidR="00AF0118" w:rsidRPr="003414B0" w:rsidRDefault="00AF0118" w:rsidP="007B5FD6">
            <w:pPr>
              <w:jc w:val="center"/>
              <w:rPr>
                <w:rFonts w:ascii="Arial" w:hAnsi="Arial" w:cs="Arial"/>
                <w:b/>
                <w:bCs/>
                <w:sz w:val="20"/>
                <w:szCs w:val="20"/>
              </w:rPr>
            </w:pPr>
          </w:p>
        </w:tc>
        <w:tc>
          <w:tcPr>
            <w:tcW w:w="3623" w:type="dxa"/>
            <w:vAlign w:val="center"/>
          </w:tcPr>
          <w:p w:rsidR="00AF0118" w:rsidRPr="003414B0" w:rsidRDefault="00453391" w:rsidP="00D21F88">
            <w:pPr>
              <w:rPr>
                <w:rFonts w:ascii="Arial" w:hAnsi="Arial" w:cs="Arial"/>
                <w:b/>
                <w:bCs/>
                <w:sz w:val="20"/>
                <w:szCs w:val="20"/>
              </w:rPr>
            </w:pPr>
            <w:r>
              <w:rPr>
                <w:rFonts w:ascii="Arial" w:hAnsi="Arial" w:cs="Arial"/>
                <w:b/>
                <w:bCs/>
                <w:sz w:val="20"/>
                <w:szCs w:val="20"/>
              </w:rPr>
              <w:t xml:space="preserve">Art. 35 - </w:t>
            </w:r>
            <w:r w:rsidR="00D21F88">
              <w:rPr>
                <w:rFonts w:ascii="Arial" w:hAnsi="Arial" w:cs="Arial"/>
                <w:b/>
                <w:bCs/>
                <w:sz w:val="20"/>
                <w:szCs w:val="20"/>
              </w:rPr>
              <w:t>RDC ANVISA nº 06/13</w:t>
            </w:r>
          </w:p>
        </w:tc>
      </w:tr>
      <w:tr w:rsidR="00AF0118" w:rsidRPr="003414B0" w:rsidTr="007B5FD6">
        <w:trPr>
          <w:jc w:val="center"/>
        </w:trPr>
        <w:tc>
          <w:tcPr>
            <w:tcW w:w="5816" w:type="dxa"/>
            <w:vAlign w:val="center"/>
          </w:tcPr>
          <w:p w:rsidR="00AF0118" w:rsidRPr="003414B0" w:rsidRDefault="00414324" w:rsidP="00414324">
            <w:pPr>
              <w:pStyle w:val="PargrafodaLista1"/>
              <w:numPr>
                <w:ilvl w:val="0"/>
                <w:numId w:val="16"/>
              </w:numPr>
              <w:jc w:val="both"/>
              <w:rPr>
                <w:rFonts w:ascii="Arial" w:hAnsi="Arial" w:cs="Arial"/>
                <w:bCs/>
                <w:sz w:val="20"/>
                <w:szCs w:val="20"/>
              </w:rPr>
            </w:pPr>
            <w:r>
              <w:rPr>
                <w:rFonts w:ascii="Arial" w:hAnsi="Arial" w:cs="Arial"/>
                <w:bCs/>
                <w:sz w:val="20"/>
                <w:szCs w:val="20"/>
              </w:rPr>
              <w:t>No</w:t>
            </w:r>
            <w:r w:rsidR="00334CE1" w:rsidRPr="003414B0">
              <w:rPr>
                <w:rFonts w:ascii="Arial" w:hAnsi="Arial" w:cs="Arial"/>
                <w:bCs/>
                <w:sz w:val="20"/>
                <w:szCs w:val="20"/>
              </w:rPr>
              <w:t xml:space="preserve"> processo de desinfecção </w:t>
            </w:r>
            <w:r>
              <w:rPr>
                <w:rFonts w:ascii="Arial" w:hAnsi="Arial" w:cs="Arial"/>
                <w:bCs/>
                <w:sz w:val="20"/>
                <w:szCs w:val="20"/>
              </w:rPr>
              <w:t>é observado</w:t>
            </w:r>
            <w:r w:rsidR="00334CE1" w:rsidRPr="003414B0">
              <w:rPr>
                <w:rFonts w:ascii="Arial" w:hAnsi="Arial" w:cs="Arial"/>
                <w:bCs/>
                <w:sz w:val="20"/>
                <w:szCs w:val="20"/>
              </w:rPr>
              <w:t xml:space="preserve"> o tempo mínimo de exposição do equipamento ao produto utilizado, de acordo com a recomendação do fabricante</w:t>
            </w:r>
            <w:proofErr w:type="gramStart"/>
            <w:r>
              <w:rPr>
                <w:rFonts w:ascii="Arial" w:hAnsi="Arial" w:cs="Arial"/>
                <w:bCs/>
                <w:sz w:val="20"/>
                <w:szCs w:val="20"/>
              </w:rPr>
              <w:t>?</w:t>
            </w:r>
            <w:r w:rsidR="00334CE1" w:rsidRPr="003414B0">
              <w:rPr>
                <w:rFonts w:ascii="Arial" w:hAnsi="Arial" w:cs="Arial"/>
                <w:bCs/>
                <w:sz w:val="20"/>
                <w:szCs w:val="20"/>
              </w:rPr>
              <w:t>.</w:t>
            </w:r>
            <w:proofErr w:type="gramEnd"/>
          </w:p>
        </w:tc>
        <w:tc>
          <w:tcPr>
            <w:tcW w:w="540" w:type="dxa"/>
            <w:vAlign w:val="center"/>
          </w:tcPr>
          <w:p w:rsidR="00AF0118" w:rsidRPr="003414B0" w:rsidRDefault="00AF0118" w:rsidP="007B5FD6">
            <w:pPr>
              <w:jc w:val="center"/>
              <w:rPr>
                <w:rFonts w:ascii="Arial" w:hAnsi="Arial" w:cs="Arial"/>
                <w:b/>
                <w:bCs/>
                <w:sz w:val="20"/>
                <w:szCs w:val="20"/>
              </w:rPr>
            </w:pPr>
          </w:p>
        </w:tc>
        <w:tc>
          <w:tcPr>
            <w:tcW w:w="540" w:type="dxa"/>
            <w:vAlign w:val="center"/>
          </w:tcPr>
          <w:p w:rsidR="00AF0118" w:rsidRPr="003414B0" w:rsidRDefault="00AF0118" w:rsidP="007B5FD6">
            <w:pPr>
              <w:jc w:val="center"/>
              <w:rPr>
                <w:rFonts w:ascii="Arial" w:hAnsi="Arial" w:cs="Arial"/>
                <w:b/>
                <w:bCs/>
                <w:sz w:val="20"/>
                <w:szCs w:val="20"/>
              </w:rPr>
            </w:pPr>
          </w:p>
        </w:tc>
        <w:tc>
          <w:tcPr>
            <w:tcW w:w="540" w:type="dxa"/>
            <w:vAlign w:val="center"/>
          </w:tcPr>
          <w:p w:rsidR="00AF0118" w:rsidRPr="003414B0" w:rsidRDefault="00AF0118" w:rsidP="007B5FD6">
            <w:pPr>
              <w:jc w:val="center"/>
              <w:rPr>
                <w:rFonts w:ascii="Arial" w:hAnsi="Arial" w:cs="Arial"/>
                <w:b/>
                <w:bCs/>
                <w:sz w:val="20"/>
                <w:szCs w:val="20"/>
              </w:rPr>
            </w:pPr>
          </w:p>
        </w:tc>
        <w:tc>
          <w:tcPr>
            <w:tcW w:w="491" w:type="dxa"/>
            <w:vAlign w:val="center"/>
          </w:tcPr>
          <w:p w:rsidR="00AF0118" w:rsidRPr="003414B0" w:rsidRDefault="00AF0118" w:rsidP="007B5FD6">
            <w:pPr>
              <w:jc w:val="center"/>
              <w:rPr>
                <w:rFonts w:ascii="Arial" w:hAnsi="Arial" w:cs="Arial"/>
                <w:b/>
                <w:bCs/>
                <w:sz w:val="20"/>
                <w:szCs w:val="20"/>
              </w:rPr>
            </w:pPr>
          </w:p>
        </w:tc>
        <w:tc>
          <w:tcPr>
            <w:tcW w:w="3623" w:type="dxa"/>
            <w:vAlign w:val="center"/>
          </w:tcPr>
          <w:p w:rsidR="00AF0118" w:rsidRPr="003414B0" w:rsidRDefault="00453391" w:rsidP="00D21F88">
            <w:pPr>
              <w:rPr>
                <w:rFonts w:ascii="Arial" w:hAnsi="Arial" w:cs="Arial"/>
                <w:b/>
                <w:bCs/>
                <w:sz w:val="20"/>
                <w:szCs w:val="20"/>
              </w:rPr>
            </w:pPr>
            <w:r>
              <w:rPr>
                <w:rFonts w:ascii="Arial" w:hAnsi="Arial" w:cs="Arial"/>
                <w:b/>
                <w:bCs/>
                <w:sz w:val="20"/>
                <w:szCs w:val="20"/>
              </w:rPr>
              <w:t xml:space="preserve">Art. 36 </w:t>
            </w:r>
            <w:r w:rsidR="00D21F88">
              <w:rPr>
                <w:rFonts w:ascii="Arial" w:hAnsi="Arial" w:cs="Arial"/>
                <w:b/>
                <w:bCs/>
                <w:sz w:val="20"/>
                <w:szCs w:val="20"/>
              </w:rPr>
              <w:t>RDC ANVISA nº 06/13</w:t>
            </w:r>
          </w:p>
        </w:tc>
      </w:tr>
      <w:tr w:rsidR="00334CE1" w:rsidRPr="003414B0" w:rsidTr="007B5FD6">
        <w:trPr>
          <w:jc w:val="center"/>
        </w:trPr>
        <w:tc>
          <w:tcPr>
            <w:tcW w:w="5816" w:type="dxa"/>
            <w:vAlign w:val="center"/>
          </w:tcPr>
          <w:p w:rsidR="00334CE1" w:rsidRPr="00414324" w:rsidRDefault="00414324" w:rsidP="00414324">
            <w:pPr>
              <w:pStyle w:val="PargrafodaLista1"/>
              <w:numPr>
                <w:ilvl w:val="0"/>
                <w:numId w:val="16"/>
              </w:numPr>
              <w:jc w:val="both"/>
              <w:rPr>
                <w:rFonts w:ascii="Arial" w:hAnsi="Arial" w:cs="Arial"/>
                <w:bCs/>
                <w:sz w:val="20"/>
                <w:szCs w:val="20"/>
              </w:rPr>
            </w:pPr>
            <w:r>
              <w:rPr>
                <w:rFonts w:ascii="Arial" w:hAnsi="Arial" w:cs="Arial"/>
                <w:bCs/>
                <w:sz w:val="20"/>
                <w:szCs w:val="20"/>
              </w:rPr>
              <w:t>Realiza e mantém registro d</w:t>
            </w:r>
            <w:r w:rsidR="00334CE1" w:rsidRPr="003414B0">
              <w:rPr>
                <w:rFonts w:ascii="Arial" w:hAnsi="Arial" w:cs="Arial"/>
                <w:bCs/>
                <w:sz w:val="20"/>
                <w:szCs w:val="20"/>
              </w:rPr>
              <w:t xml:space="preserve">a </w:t>
            </w:r>
            <w:proofErr w:type="spellStart"/>
            <w:r w:rsidR="00334CE1" w:rsidRPr="003414B0">
              <w:rPr>
                <w:rFonts w:ascii="Arial" w:hAnsi="Arial" w:cs="Arial"/>
                <w:bCs/>
                <w:sz w:val="20"/>
                <w:szCs w:val="20"/>
              </w:rPr>
              <w:t>monitorização</w:t>
            </w:r>
            <w:proofErr w:type="spellEnd"/>
            <w:r w:rsidR="00334CE1" w:rsidRPr="003414B0">
              <w:rPr>
                <w:rFonts w:ascii="Arial" w:hAnsi="Arial" w:cs="Arial"/>
                <w:bCs/>
                <w:sz w:val="20"/>
                <w:szCs w:val="20"/>
              </w:rPr>
              <w:t xml:space="preserve"> dos parâmetros indicadores de efetividade dos agentes saneantes que possuem ação antimicrobiana</w:t>
            </w:r>
            <w:r>
              <w:rPr>
                <w:rFonts w:ascii="Arial" w:hAnsi="Arial" w:cs="Arial"/>
                <w:bCs/>
                <w:sz w:val="20"/>
                <w:szCs w:val="20"/>
              </w:rPr>
              <w:t>,</w:t>
            </w:r>
            <w:r w:rsidR="00334CE1" w:rsidRPr="003414B0">
              <w:rPr>
                <w:rFonts w:ascii="Arial" w:hAnsi="Arial" w:cs="Arial"/>
                <w:bCs/>
                <w:sz w:val="20"/>
                <w:szCs w:val="20"/>
              </w:rPr>
              <w:t xml:space="preserve"> como concentração, </w:t>
            </w:r>
            <w:proofErr w:type="gramStart"/>
            <w:r w:rsidR="00334CE1" w:rsidRPr="003414B0">
              <w:rPr>
                <w:rFonts w:ascii="Arial" w:hAnsi="Arial" w:cs="Arial"/>
                <w:bCs/>
                <w:sz w:val="20"/>
                <w:szCs w:val="20"/>
              </w:rPr>
              <w:t>pH</w:t>
            </w:r>
            <w:proofErr w:type="gramEnd"/>
            <w:r w:rsidR="00334CE1" w:rsidRPr="003414B0">
              <w:rPr>
                <w:rFonts w:ascii="Arial" w:hAnsi="Arial" w:cs="Arial"/>
                <w:bCs/>
                <w:sz w:val="20"/>
                <w:szCs w:val="20"/>
              </w:rPr>
              <w:t xml:space="preserve"> ou outros indicados pelo fabricante, no mínimo uma vez ao dia</w:t>
            </w:r>
            <w:r>
              <w:rPr>
                <w:rFonts w:ascii="Arial" w:hAnsi="Arial" w:cs="Arial"/>
                <w:bCs/>
                <w:sz w:val="20"/>
                <w:szCs w:val="20"/>
              </w:rPr>
              <w:t xml:space="preserve"> antes do início das atividades?</w:t>
            </w:r>
          </w:p>
        </w:tc>
        <w:tc>
          <w:tcPr>
            <w:tcW w:w="540" w:type="dxa"/>
            <w:vAlign w:val="center"/>
          </w:tcPr>
          <w:p w:rsidR="00334CE1" w:rsidRPr="003414B0" w:rsidRDefault="00334CE1" w:rsidP="007B5FD6">
            <w:pPr>
              <w:jc w:val="center"/>
              <w:rPr>
                <w:rFonts w:ascii="Arial" w:hAnsi="Arial" w:cs="Arial"/>
                <w:b/>
                <w:bCs/>
                <w:sz w:val="20"/>
                <w:szCs w:val="20"/>
              </w:rPr>
            </w:pPr>
          </w:p>
        </w:tc>
        <w:tc>
          <w:tcPr>
            <w:tcW w:w="540" w:type="dxa"/>
            <w:vAlign w:val="center"/>
          </w:tcPr>
          <w:p w:rsidR="00334CE1" w:rsidRPr="003414B0" w:rsidRDefault="00334CE1" w:rsidP="007B5FD6">
            <w:pPr>
              <w:jc w:val="center"/>
              <w:rPr>
                <w:rFonts w:ascii="Arial" w:hAnsi="Arial" w:cs="Arial"/>
                <w:b/>
                <w:bCs/>
                <w:sz w:val="20"/>
                <w:szCs w:val="20"/>
              </w:rPr>
            </w:pPr>
          </w:p>
        </w:tc>
        <w:tc>
          <w:tcPr>
            <w:tcW w:w="540" w:type="dxa"/>
            <w:vAlign w:val="center"/>
          </w:tcPr>
          <w:p w:rsidR="00334CE1" w:rsidRPr="003414B0" w:rsidRDefault="00334CE1" w:rsidP="007B5FD6">
            <w:pPr>
              <w:jc w:val="center"/>
              <w:rPr>
                <w:rFonts w:ascii="Arial" w:hAnsi="Arial" w:cs="Arial"/>
                <w:b/>
                <w:bCs/>
                <w:sz w:val="20"/>
                <w:szCs w:val="20"/>
              </w:rPr>
            </w:pPr>
          </w:p>
        </w:tc>
        <w:tc>
          <w:tcPr>
            <w:tcW w:w="491" w:type="dxa"/>
            <w:vAlign w:val="center"/>
          </w:tcPr>
          <w:p w:rsidR="00334CE1" w:rsidRPr="003414B0" w:rsidRDefault="00334CE1" w:rsidP="007B5FD6">
            <w:pPr>
              <w:jc w:val="center"/>
              <w:rPr>
                <w:rFonts w:ascii="Arial" w:hAnsi="Arial" w:cs="Arial"/>
                <w:b/>
                <w:bCs/>
                <w:sz w:val="20"/>
                <w:szCs w:val="20"/>
              </w:rPr>
            </w:pPr>
          </w:p>
        </w:tc>
        <w:tc>
          <w:tcPr>
            <w:tcW w:w="3623" w:type="dxa"/>
            <w:vAlign w:val="center"/>
          </w:tcPr>
          <w:p w:rsidR="00334CE1" w:rsidRPr="003414B0" w:rsidRDefault="00453391" w:rsidP="00D21F88">
            <w:pPr>
              <w:rPr>
                <w:rFonts w:ascii="Arial" w:hAnsi="Arial" w:cs="Arial"/>
                <w:b/>
                <w:bCs/>
                <w:sz w:val="20"/>
                <w:szCs w:val="20"/>
              </w:rPr>
            </w:pPr>
            <w:r>
              <w:rPr>
                <w:rFonts w:ascii="Arial" w:hAnsi="Arial" w:cs="Arial"/>
                <w:b/>
                <w:bCs/>
                <w:sz w:val="20"/>
                <w:szCs w:val="20"/>
              </w:rPr>
              <w:t xml:space="preserve">Art. 37 </w:t>
            </w:r>
            <w:r w:rsidR="00D21F88">
              <w:rPr>
                <w:rFonts w:ascii="Arial" w:hAnsi="Arial" w:cs="Arial"/>
                <w:b/>
                <w:bCs/>
                <w:sz w:val="20"/>
                <w:szCs w:val="20"/>
              </w:rPr>
              <w:t>RDC ANVISA nº 06/13</w:t>
            </w:r>
          </w:p>
        </w:tc>
      </w:tr>
      <w:tr w:rsidR="00334CE1" w:rsidRPr="003414B0" w:rsidTr="007B5FD6">
        <w:trPr>
          <w:jc w:val="center"/>
        </w:trPr>
        <w:tc>
          <w:tcPr>
            <w:tcW w:w="5816" w:type="dxa"/>
            <w:vAlign w:val="center"/>
          </w:tcPr>
          <w:p w:rsidR="00414324" w:rsidRDefault="00414324" w:rsidP="00414324">
            <w:pPr>
              <w:pStyle w:val="PargrafodaLista1"/>
              <w:numPr>
                <w:ilvl w:val="0"/>
                <w:numId w:val="16"/>
              </w:numPr>
              <w:jc w:val="both"/>
              <w:rPr>
                <w:rFonts w:ascii="Arial" w:hAnsi="Arial" w:cs="Arial"/>
                <w:bCs/>
                <w:sz w:val="20"/>
                <w:szCs w:val="20"/>
              </w:rPr>
            </w:pPr>
            <w:r>
              <w:rPr>
                <w:rFonts w:ascii="Arial" w:hAnsi="Arial" w:cs="Arial"/>
                <w:bCs/>
                <w:sz w:val="20"/>
                <w:szCs w:val="20"/>
              </w:rPr>
              <w:t>O</w:t>
            </w:r>
            <w:r w:rsidR="00334CE1" w:rsidRPr="003414B0">
              <w:rPr>
                <w:rFonts w:ascii="Arial" w:hAnsi="Arial" w:cs="Arial"/>
                <w:bCs/>
                <w:sz w:val="20"/>
                <w:szCs w:val="20"/>
              </w:rPr>
              <w:t xml:space="preserve"> transporte do endoscópio entre a sala de procedim</w:t>
            </w:r>
            <w:r>
              <w:rPr>
                <w:rFonts w:ascii="Arial" w:hAnsi="Arial" w:cs="Arial"/>
                <w:bCs/>
                <w:sz w:val="20"/>
                <w:szCs w:val="20"/>
              </w:rPr>
              <w:t>ento e a sala de processamento é feito</w:t>
            </w:r>
            <w:r w:rsidR="00334CE1" w:rsidRPr="003414B0">
              <w:rPr>
                <w:rFonts w:ascii="Arial" w:hAnsi="Arial" w:cs="Arial"/>
                <w:bCs/>
                <w:sz w:val="20"/>
                <w:szCs w:val="20"/>
              </w:rPr>
              <w:t xml:space="preserve"> em recipient</w:t>
            </w:r>
            <w:r>
              <w:rPr>
                <w:rFonts w:ascii="Arial" w:hAnsi="Arial" w:cs="Arial"/>
                <w:bCs/>
                <w:sz w:val="20"/>
                <w:szCs w:val="20"/>
              </w:rPr>
              <w:t>es laváveis com tampa</w:t>
            </w:r>
            <w:r w:rsidR="00334CE1" w:rsidRPr="003414B0">
              <w:rPr>
                <w:rFonts w:ascii="Arial" w:hAnsi="Arial" w:cs="Arial"/>
                <w:bCs/>
                <w:sz w:val="20"/>
                <w:szCs w:val="20"/>
              </w:rPr>
              <w:t xml:space="preserve"> </w:t>
            </w:r>
            <w:r>
              <w:rPr>
                <w:rFonts w:ascii="Arial" w:hAnsi="Arial" w:cs="Arial"/>
                <w:bCs/>
                <w:sz w:val="20"/>
                <w:szCs w:val="20"/>
              </w:rPr>
              <w:t>e distintos para material sujo e limpo?</w:t>
            </w:r>
          </w:p>
          <w:p w:rsidR="00334CE1" w:rsidRPr="003414B0" w:rsidRDefault="00414324" w:rsidP="00BF3A74">
            <w:pPr>
              <w:pStyle w:val="PargrafodaLista1"/>
              <w:ind w:left="0"/>
              <w:jc w:val="both"/>
              <w:rPr>
                <w:rFonts w:ascii="Arial" w:hAnsi="Arial" w:cs="Arial"/>
                <w:bCs/>
                <w:sz w:val="20"/>
                <w:szCs w:val="20"/>
              </w:rPr>
            </w:pPr>
            <w:proofErr w:type="spellStart"/>
            <w:r w:rsidRPr="00414324">
              <w:rPr>
                <w:rFonts w:ascii="Arial" w:hAnsi="Arial" w:cs="Arial"/>
                <w:b/>
                <w:bCs/>
                <w:sz w:val="16"/>
                <w:szCs w:val="16"/>
              </w:rPr>
              <w:t>Obs</w:t>
            </w:r>
            <w:proofErr w:type="spellEnd"/>
            <w:r w:rsidRPr="00414324">
              <w:rPr>
                <w:rFonts w:ascii="Arial" w:hAnsi="Arial" w:cs="Arial"/>
                <w:b/>
                <w:bCs/>
                <w:sz w:val="16"/>
                <w:szCs w:val="16"/>
              </w:rPr>
              <w:t>: q</w:t>
            </w:r>
            <w:r w:rsidR="00334CE1" w:rsidRPr="00414324">
              <w:rPr>
                <w:rFonts w:ascii="Arial" w:hAnsi="Arial" w:cs="Arial"/>
                <w:b/>
                <w:bCs/>
                <w:sz w:val="16"/>
                <w:szCs w:val="16"/>
              </w:rPr>
              <w:t>uando a sala de processamento estiver contígua à sala de procedimento, o acondicionamento pode ser dispensado.</w:t>
            </w:r>
          </w:p>
        </w:tc>
        <w:tc>
          <w:tcPr>
            <w:tcW w:w="540" w:type="dxa"/>
            <w:vAlign w:val="center"/>
          </w:tcPr>
          <w:p w:rsidR="00334CE1" w:rsidRPr="003414B0" w:rsidRDefault="00334CE1" w:rsidP="007B5FD6">
            <w:pPr>
              <w:jc w:val="center"/>
              <w:rPr>
                <w:rFonts w:ascii="Arial" w:hAnsi="Arial" w:cs="Arial"/>
                <w:b/>
                <w:bCs/>
                <w:sz w:val="20"/>
                <w:szCs w:val="20"/>
              </w:rPr>
            </w:pPr>
          </w:p>
        </w:tc>
        <w:tc>
          <w:tcPr>
            <w:tcW w:w="540" w:type="dxa"/>
            <w:vAlign w:val="center"/>
          </w:tcPr>
          <w:p w:rsidR="00334CE1" w:rsidRPr="003414B0" w:rsidRDefault="00334CE1" w:rsidP="007B5FD6">
            <w:pPr>
              <w:jc w:val="center"/>
              <w:rPr>
                <w:rFonts w:ascii="Arial" w:hAnsi="Arial" w:cs="Arial"/>
                <w:b/>
                <w:bCs/>
                <w:sz w:val="20"/>
                <w:szCs w:val="20"/>
              </w:rPr>
            </w:pPr>
          </w:p>
        </w:tc>
        <w:tc>
          <w:tcPr>
            <w:tcW w:w="540" w:type="dxa"/>
            <w:vAlign w:val="center"/>
          </w:tcPr>
          <w:p w:rsidR="00334CE1" w:rsidRPr="003414B0" w:rsidRDefault="00334CE1" w:rsidP="007B5FD6">
            <w:pPr>
              <w:jc w:val="center"/>
              <w:rPr>
                <w:rFonts w:ascii="Arial" w:hAnsi="Arial" w:cs="Arial"/>
                <w:b/>
                <w:bCs/>
                <w:sz w:val="20"/>
                <w:szCs w:val="20"/>
              </w:rPr>
            </w:pPr>
          </w:p>
        </w:tc>
        <w:tc>
          <w:tcPr>
            <w:tcW w:w="491" w:type="dxa"/>
            <w:vAlign w:val="center"/>
          </w:tcPr>
          <w:p w:rsidR="00334CE1" w:rsidRPr="003414B0" w:rsidRDefault="00334CE1" w:rsidP="007B5FD6">
            <w:pPr>
              <w:jc w:val="center"/>
              <w:rPr>
                <w:rFonts w:ascii="Arial" w:hAnsi="Arial" w:cs="Arial"/>
                <w:b/>
                <w:bCs/>
                <w:sz w:val="20"/>
                <w:szCs w:val="20"/>
              </w:rPr>
            </w:pPr>
          </w:p>
        </w:tc>
        <w:tc>
          <w:tcPr>
            <w:tcW w:w="3623" w:type="dxa"/>
            <w:vAlign w:val="center"/>
          </w:tcPr>
          <w:p w:rsidR="00334CE1" w:rsidRPr="003414B0" w:rsidRDefault="00453391" w:rsidP="00D21F88">
            <w:pPr>
              <w:rPr>
                <w:rFonts w:ascii="Arial" w:hAnsi="Arial" w:cs="Arial"/>
                <w:b/>
                <w:bCs/>
                <w:sz w:val="20"/>
                <w:szCs w:val="20"/>
              </w:rPr>
            </w:pPr>
            <w:r>
              <w:rPr>
                <w:rFonts w:ascii="Arial" w:hAnsi="Arial" w:cs="Arial"/>
                <w:b/>
                <w:bCs/>
                <w:sz w:val="20"/>
                <w:szCs w:val="20"/>
              </w:rPr>
              <w:t xml:space="preserve">Art. 39 - </w:t>
            </w:r>
            <w:r w:rsidR="00D21F88">
              <w:rPr>
                <w:rFonts w:ascii="Arial" w:hAnsi="Arial" w:cs="Arial"/>
                <w:b/>
                <w:bCs/>
                <w:sz w:val="20"/>
                <w:szCs w:val="20"/>
              </w:rPr>
              <w:t>RDC ANVISA nº 06/13</w:t>
            </w:r>
          </w:p>
        </w:tc>
      </w:tr>
      <w:tr w:rsidR="00334CE1" w:rsidRPr="003414B0" w:rsidTr="007B5FD6">
        <w:trPr>
          <w:jc w:val="center"/>
        </w:trPr>
        <w:tc>
          <w:tcPr>
            <w:tcW w:w="5816" w:type="dxa"/>
            <w:vAlign w:val="center"/>
          </w:tcPr>
          <w:p w:rsidR="00334CE1" w:rsidRPr="003414B0" w:rsidRDefault="00334CE1" w:rsidP="00414324">
            <w:pPr>
              <w:pStyle w:val="PargrafodaLista1"/>
              <w:numPr>
                <w:ilvl w:val="0"/>
                <w:numId w:val="16"/>
              </w:numPr>
              <w:jc w:val="both"/>
              <w:rPr>
                <w:rFonts w:ascii="Arial" w:hAnsi="Arial" w:cs="Arial"/>
                <w:bCs/>
                <w:sz w:val="20"/>
                <w:szCs w:val="20"/>
              </w:rPr>
            </w:pPr>
            <w:r w:rsidRPr="003414B0">
              <w:rPr>
                <w:rFonts w:ascii="Arial" w:hAnsi="Arial" w:cs="Arial"/>
                <w:bCs/>
                <w:sz w:val="20"/>
                <w:szCs w:val="20"/>
              </w:rPr>
              <w:t xml:space="preserve">Os acessórios e outros produtos para a saúde classificados como críticos </w:t>
            </w:r>
            <w:r w:rsidR="00414324">
              <w:rPr>
                <w:rFonts w:ascii="Arial" w:hAnsi="Arial" w:cs="Arial"/>
                <w:bCs/>
                <w:sz w:val="20"/>
                <w:szCs w:val="20"/>
              </w:rPr>
              <w:t>são</w:t>
            </w:r>
            <w:r w:rsidRPr="003414B0">
              <w:rPr>
                <w:rFonts w:ascii="Arial" w:hAnsi="Arial" w:cs="Arial"/>
                <w:bCs/>
                <w:sz w:val="20"/>
                <w:szCs w:val="20"/>
              </w:rPr>
              <w:t xml:space="preserve"> submetidos à ester</w:t>
            </w:r>
            <w:r w:rsidR="00414324">
              <w:rPr>
                <w:rFonts w:ascii="Arial" w:hAnsi="Arial" w:cs="Arial"/>
                <w:bCs/>
                <w:sz w:val="20"/>
                <w:szCs w:val="20"/>
              </w:rPr>
              <w:t>ilização?</w:t>
            </w:r>
          </w:p>
        </w:tc>
        <w:tc>
          <w:tcPr>
            <w:tcW w:w="540" w:type="dxa"/>
            <w:vAlign w:val="center"/>
          </w:tcPr>
          <w:p w:rsidR="00334CE1" w:rsidRPr="003414B0" w:rsidRDefault="00334CE1" w:rsidP="007B5FD6">
            <w:pPr>
              <w:jc w:val="center"/>
              <w:rPr>
                <w:rFonts w:ascii="Arial" w:hAnsi="Arial" w:cs="Arial"/>
                <w:b/>
                <w:bCs/>
                <w:sz w:val="20"/>
                <w:szCs w:val="20"/>
              </w:rPr>
            </w:pPr>
          </w:p>
        </w:tc>
        <w:tc>
          <w:tcPr>
            <w:tcW w:w="540" w:type="dxa"/>
            <w:vAlign w:val="center"/>
          </w:tcPr>
          <w:p w:rsidR="00334CE1" w:rsidRPr="003414B0" w:rsidRDefault="00334CE1" w:rsidP="007B5FD6">
            <w:pPr>
              <w:jc w:val="center"/>
              <w:rPr>
                <w:rFonts w:ascii="Arial" w:hAnsi="Arial" w:cs="Arial"/>
                <w:b/>
                <w:bCs/>
                <w:sz w:val="20"/>
                <w:szCs w:val="20"/>
              </w:rPr>
            </w:pPr>
          </w:p>
        </w:tc>
        <w:tc>
          <w:tcPr>
            <w:tcW w:w="540" w:type="dxa"/>
            <w:vAlign w:val="center"/>
          </w:tcPr>
          <w:p w:rsidR="00334CE1" w:rsidRPr="003414B0" w:rsidRDefault="00334CE1" w:rsidP="007B5FD6">
            <w:pPr>
              <w:jc w:val="center"/>
              <w:rPr>
                <w:rFonts w:ascii="Arial" w:hAnsi="Arial" w:cs="Arial"/>
                <w:b/>
                <w:bCs/>
                <w:sz w:val="20"/>
                <w:szCs w:val="20"/>
              </w:rPr>
            </w:pPr>
          </w:p>
        </w:tc>
        <w:tc>
          <w:tcPr>
            <w:tcW w:w="491" w:type="dxa"/>
            <w:vAlign w:val="center"/>
          </w:tcPr>
          <w:p w:rsidR="00334CE1" w:rsidRPr="003414B0" w:rsidRDefault="00334CE1" w:rsidP="007B5FD6">
            <w:pPr>
              <w:jc w:val="center"/>
              <w:rPr>
                <w:rFonts w:ascii="Arial" w:hAnsi="Arial" w:cs="Arial"/>
                <w:b/>
                <w:bCs/>
                <w:sz w:val="20"/>
                <w:szCs w:val="20"/>
              </w:rPr>
            </w:pPr>
          </w:p>
        </w:tc>
        <w:tc>
          <w:tcPr>
            <w:tcW w:w="3623" w:type="dxa"/>
            <w:vAlign w:val="center"/>
          </w:tcPr>
          <w:p w:rsidR="00334CE1" w:rsidRPr="003414B0" w:rsidRDefault="00453391" w:rsidP="00D21F88">
            <w:pPr>
              <w:rPr>
                <w:rFonts w:ascii="Arial" w:hAnsi="Arial" w:cs="Arial"/>
                <w:b/>
                <w:bCs/>
                <w:sz w:val="20"/>
                <w:szCs w:val="20"/>
              </w:rPr>
            </w:pPr>
            <w:r>
              <w:rPr>
                <w:rFonts w:ascii="Arial" w:hAnsi="Arial" w:cs="Arial"/>
                <w:b/>
                <w:bCs/>
                <w:sz w:val="20"/>
                <w:szCs w:val="20"/>
              </w:rPr>
              <w:t xml:space="preserve">Art. 42 - </w:t>
            </w:r>
            <w:r w:rsidR="00D21F88">
              <w:rPr>
                <w:rFonts w:ascii="Arial" w:hAnsi="Arial" w:cs="Arial"/>
                <w:b/>
                <w:bCs/>
                <w:sz w:val="20"/>
                <w:szCs w:val="20"/>
              </w:rPr>
              <w:t>RDC ANVISA nº 06/13</w:t>
            </w:r>
          </w:p>
        </w:tc>
      </w:tr>
    </w:tbl>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r w:rsidRPr="003414B0">
        <w:rPr>
          <w:rFonts w:ascii="Arial" w:hAnsi="Arial" w:cs="Arial"/>
          <w:b/>
          <w:sz w:val="20"/>
          <w:szCs w:val="20"/>
        </w:rPr>
        <w:t>OBS:</w:t>
      </w:r>
    </w:p>
    <w:p w:rsidR="00AF3B0B" w:rsidRPr="003414B0" w:rsidRDefault="00AF3B0B" w:rsidP="009011F4">
      <w:pPr>
        <w:numPr>
          <w:ilvl w:val="0"/>
          <w:numId w:val="2"/>
        </w:numPr>
        <w:tabs>
          <w:tab w:val="clear" w:pos="720"/>
          <w:tab w:val="num" w:pos="180"/>
        </w:tabs>
        <w:ind w:left="180" w:hanging="180"/>
        <w:jc w:val="both"/>
        <w:rPr>
          <w:rFonts w:ascii="Arial" w:hAnsi="Arial" w:cs="Arial"/>
          <w:sz w:val="20"/>
          <w:szCs w:val="20"/>
        </w:rPr>
      </w:pPr>
      <w:r w:rsidRPr="003414B0">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F3B0B" w:rsidRPr="003414B0" w:rsidRDefault="00AF3B0B" w:rsidP="00B92431">
      <w:pPr>
        <w:numPr>
          <w:ilvl w:val="0"/>
          <w:numId w:val="2"/>
        </w:numPr>
        <w:tabs>
          <w:tab w:val="clear" w:pos="720"/>
          <w:tab w:val="num" w:pos="180"/>
        </w:tabs>
        <w:ind w:hanging="720"/>
        <w:jc w:val="both"/>
        <w:rPr>
          <w:rFonts w:ascii="Arial" w:hAnsi="Arial" w:cs="Arial"/>
          <w:sz w:val="20"/>
          <w:szCs w:val="20"/>
        </w:rPr>
      </w:pPr>
      <w:r w:rsidRPr="003414B0">
        <w:rPr>
          <w:rFonts w:ascii="Arial" w:hAnsi="Arial" w:cs="Arial"/>
          <w:sz w:val="20"/>
          <w:szCs w:val="20"/>
        </w:rPr>
        <w:t>– Este roteiro poderá ser revisto, sempre que necessário, de acordo com as determinações da Autoridade de Saúde.</w:t>
      </w:r>
    </w:p>
    <w:p w:rsidR="00AF3B0B" w:rsidRPr="003414B0" w:rsidRDefault="00AF3B0B">
      <w:pPr>
        <w:rPr>
          <w:rFonts w:ascii="Arial" w:hAnsi="Arial" w:cs="Arial"/>
          <w:sz w:val="20"/>
          <w:szCs w:val="20"/>
        </w:rPr>
      </w:pPr>
    </w:p>
    <w:p w:rsidR="00AF3B0B" w:rsidRDefault="00AF3B0B" w:rsidP="009011F4">
      <w:pPr>
        <w:jc w:val="center"/>
        <w:rPr>
          <w:rFonts w:ascii="Arial" w:hAnsi="Arial" w:cs="Arial"/>
          <w:b/>
          <w:sz w:val="20"/>
          <w:szCs w:val="20"/>
        </w:rPr>
      </w:pPr>
    </w:p>
    <w:p w:rsidR="00DA1CAB" w:rsidRDefault="00DA1CAB" w:rsidP="009011F4">
      <w:pPr>
        <w:jc w:val="center"/>
        <w:rPr>
          <w:rFonts w:ascii="Arial" w:hAnsi="Arial" w:cs="Arial"/>
          <w:b/>
          <w:sz w:val="20"/>
          <w:szCs w:val="20"/>
        </w:rPr>
      </w:pPr>
    </w:p>
    <w:p w:rsidR="00DA1CAB" w:rsidRDefault="00DA1CAB" w:rsidP="009011F4">
      <w:pPr>
        <w:jc w:val="center"/>
        <w:rPr>
          <w:rFonts w:ascii="Arial" w:hAnsi="Arial" w:cs="Arial"/>
          <w:b/>
          <w:sz w:val="20"/>
          <w:szCs w:val="20"/>
        </w:rPr>
      </w:pPr>
    </w:p>
    <w:p w:rsidR="00DA1CAB" w:rsidRDefault="00DA1CAB" w:rsidP="009011F4">
      <w:pPr>
        <w:jc w:val="center"/>
        <w:rPr>
          <w:rFonts w:ascii="Arial" w:hAnsi="Arial" w:cs="Arial"/>
          <w:b/>
          <w:sz w:val="20"/>
          <w:szCs w:val="20"/>
        </w:rPr>
      </w:pPr>
    </w:p>
    <w:p w:rsidR="00DA1CAB" w:rsidRDefault="00DA1CAB" w:rsidP="009011F4">
      <w:pPr>
        <w:jc w:val="center"/>
        <w:rPr>
          <w:rFonts w:ascii="Arial" w:hAnsi="Arial" w:cs="Arial"/>
          <w:b/>
          <w:sz w:val="20"/>
          <w:szCs w:val="20"/>
        </w:rPr>
      </w:pPr>
    </w:p>
    <w:p w:rsidR="00DA1CAB" w:rsidRDefault="00DA1CAB" w:rsidP="009011F4">
      <w:pPr>
        <w:jc w:val="center"/>
        <w:rPr>
          <w:rFonts w:ascii="Arial" w:hAnsi="Arial" w:cs="Arial"/>
          <w:b/>
          <w:sz w:val="20"/>
          <w:szCs w:val="20"/>
        </w:rPr>
      </w:pPr>
    </w:p>
    <w:p w:rsidR="00DA1CAB" w:rsidRPr="003414B0" w:rsidRDefault="00DA1CAB" w:rsidP="009011F4">
      <w:pPr>
        <w:jc w:val="center"/>
        <w:rPr>
          <w:rFonts w:ascii="Arial" w:hAnsi="Arial" w:cs="Arial"/>
          <w:b/>
          <w:sz w:val="20"/>
          <w:szCs w:val="20"/>
        </w:rPr>
      </w:pPr>
    </w:p>
    <w:p w:rsidR="00AF3B0B" w:rsidRPr="003414B0" w:rsidRDefault="00AF3B0B" w:rsidP="009011F4">
      <w:pPr>
        <w:jc w:val="center"/>
        <w:rPr>
          <w:rFonts w:ascii="Arial" w:hAnsi="Arial" w:cs="Arial"/>
          <w:b/>
          <w:sz w:val="20"/>
          <w:szCs w:val="20"/>
        </w:rPr>
      </w:pPr>
      <w:r w:rsidRPr="003414B0">
        <w:rPr>
          <w:rFonts w:ascii="Arial" w:hAnsi="Arial" w:cs="Arial"/>
          <w:b/>
          <w:sz w:val="20"/>
          <w:szCs w:val="20"/>
        </w:rPr>
        <w:t>Data do preenchimento do Roteiro de Auto Inspeção: _____/______/________.</w:t>
      </w:r>
    </w:p>
    <w:p w:rsidR="00AF3B0B" w:rsidRPr="003414B0" w:rsidRDefault="00AF3B0B" w:rsidP="009011F4">
      <w:pPr>
        <w:jc w:val="center"/>
        <w:rPr>
          <w:rFonts w:ascii="Arial" w:hAnsi="Arial" w:cs="Arial"/>
          <w:b/>
          <w:sz w:val="20"/>
          <w:szCs w:val="20"/>
        </w:rPr>
      </w:pPr>
    </w:p>
    <w:p w:rsidR="00AF3B0B" w:rsidRPr="003414B0" w:rsidRDefault="00AF3B0B" w:rsidP="00637B5E">
      <w:pPr>
        <w:jc w:val="both"/>
        <w:rPr>
          <w:rFonts w:ascii="Arial" w:hAnsi="Arial" w:cs="Arial"/>
          <w:sz w:val="20"/>
          <w:szCs w:val="20"/>
        </w:rPr>
      </w:pPr>
      <w:r w:rsidRPr="003414B0">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F3B0B" w:rsidRPr="003414B0" w:rsidRDefault="00AF3B0B" w:rsidP="00637B5E">
      <w:pPr>
        <w:jc w:val="both"/>
        <w:rPr>
          <w:rFonts w:ascii="Arial" w:hAnsi="Arial" w:cs="Arial"/>
          <w:sz w:val="20"/>
          <w:szCs w:val="20"/>
        </w:rPr>
      </w:pPr>
    </w:p>
    <w:tbl>
      <w:tblPr>
        <w:tblW w:w="0" w:type="auto"/>
        <w:tblLayout w:type="fixed"/>
        <w:tblLook w:val="0000"/>
      </w:tblPr>
      <w:tblGrid>
        <w:gridCol w:w="5560"/>
        <w:gridCol w:w="5559"/>
      </w:tblGrid>
      <w:tr w:rsidR="00AF3B0B" w:rsidRPr="003414B0" w:rsidTr="00DA414B">
        <w:tc>
          <w:tcPr>
            <w:tcW w:w="5560" w:type="dxa"/>
            <w:tcBorders>
              <w:bottom w:val="single" w:sz="4" w:space="0" w:color="000000"/>
            </w:tcBorders>
            <w:vAlign w:val="bottom"/>
          </w:tcPr>
          <w:p w:rsidR="00AF3B0B" w:rsidRPr="003414B0" w:rsidRDefault="00AF3B0B" w:rsidP="00637B5E">
            <w:pPr>
              <w:jc w:val="both"/>
              <w:rPr>
                <w:rFonts w:ascii="Arial" w:hAnsi="Arial" w:cs="Arial"/>
                <w:b/>
                <w:sz w:val="20"/>
                <w:szCs w:val="20"/>
              </w:rPr>
            </w:pPr>
            <w:r w:rsidRPr="003414B0">
              <w:rPr>
                <w:rFonts w:ascii="Arial" w:hAnsi="Arial" w:cs="Arial"/>
                <w:b/>
                <w:sz w:val="20"/>
                <w:szCs w:val="20"/>
              </w:rPr>
              <w:t>Nome completo do proprietário e/ou responsável:</w:t>
            </w:r>
          </w:p>
        </w:tc>
        <w:tc>
          <w:tcPr>
            <w:tcW w:w="5559" w:type="dxa"/>
            <w:tcBorders>
              <w:bottom w:val="single" w:sz="4" w:space="0" w:color="000000"/>
            </w:tcBorders>
            <w:vAlign w:val="bottom"/>
          </w:tcPr>
          <w:p w:rsidR="00AF3B0B" w:rsidRPr="003414B0" w:rsidRDefault="00AF3B0B" w:rsidP="00637B5E">
            <w:pPr>
              <w:jc w:val="both"/>
              <w:rPr>
                <w:rFonts w:ascii="Arial" w:hAnsi="Arial" w:cs="Arial"/>
                <w:sz w:val="20"/>
                <w:szCs w:val="20"/>
              </w:rPr>
            </w:pPr>
          </w:p>
          <w:p w:rsidR="00AF3B0B" w:rsidRPr="003414B0" w:rsidRDefault="00AF3B0B" w:rsidP="00637B5E">
            <w:pPr>
              <w:jc w:val="both"/>
              <w:rPr>
                <w:rFonts w:ascii="Arial" w:hAnsi="Arial" w:cs="Arial"/>
                <w:sz w:val="20"/>
                <w:szCs w:val="20"/>
              </w:rPr>
            </w:pPr>
          </w:p>
          <w:p w:rsidR="00AF3B0B" w:rsidRPr="003414B0" w:rsidRDefault="00AF3B0B" w:rsidP="00637B5E">
            <w:pPr>
              <w:jc w:val="both"/>
              <w:rPr>
                <w:rFonts w:ascii="Arial" w:hAnsi="Arial" w:cs="Arial"/>
                <w:sz w:val="20"/>
                <w:szCs w:val="20"/>
              </w:rPr>
            </w:pPr>
          </w:p>
        </w:tc>
      </w:tr>
      <w:tr w:rsidR="00AF3B0B" w:rsidRPr="003414B0" w:rsidTr="00DA414B">
        <w:tc>
          <w:tcPr>
            <w:tcW w:w="5560" w:type="dxa"/>
            <w:tcBorders>
              <w:top w:val="single" w:sz="4" w:space="0" w:color="000000"/>
              <w:bottom w:val="single" w:sz="4" w:space="0" w:color="000000"/>
            </w:tcBorders>
            <w:vAlign w:val="bottom"/>
          </w:tcPr>
          <w:p w:rsidR="00AF3B0B" w:rsidRPr="003414B0" w:rsidRDefault="00AF3B0B" w:rsidP="00637B5E">
            <w:pPr>
              <w:jc w:val="both"/>
              <w:rPr>
                <w:rFonts w:ascii="Arial" w:hAnsi="Arial" w:cs="Arial"/>
                <w:b/>
                <w:sz w:val="20"/>
                <w:szCs w:val="20"/>
              </w:rPr>
            </w:pPr>
          </w:p>
          <w:p w:rsidR="00AF3B0B" w:rsidRPr="003414B0" w:rsidRDefault="00AF3B0B" w:rsidP="00637B5E">
            <w:pPr>
              <w:jc w:val="both"/>
              <w:rPr>
                <w:rFonts w:ascii="Arial" w:hAnsi="Arial" w:cs="Arial"/>
                <w:b/>
                <w:sz w:val="20"/>
                <w:szCs w:val="20"/>
              </w:rPr>
            </w:pPr>
          </w:p>
          <w:p w:rsidR="00AF3B0B" w:rsidRPr="003414B0" w:rsidRDefault="00AF3B0B" w:rsidP="00637B5E">
            <w:pPr>
              <w:jc w:val="both"/>
              <w:rPr>
                <w:rFonts w:ascii="Arial" w:hAnsi="Arial" w:cs="Arial"/>
                <w:b/>
                <w:sz w:val="20"/>
                <w:szCs w:val="20"/>
              </w:rPr>
            </w:pPr>
            <w:r w:rsidRPr="003414B0">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F3B0B" w:rsidRPr="003414B0" w:rsidRDefault="00AF3B0B" w:rsidP="00637B5E">
            <w:pPr>
              <w:jc w:val="both"/>
              <w:rPr>
                <w:rFonts w:ascii="Arial" w:hAnsi="Arial" w:cs="Arial"/>
                <w:sz w:val="20"/>
                <w:szCs w:val="20"/>
              </w:rPr>
            </w:pPr>
          </w:p>
        </w:tc>
      </w:tr>
      <w:tr w:rsidR="00AF3B0B" w:rsidRPr="003414B0" w:rsidTr="00DA414B">
        <w:tc>
          <w:tcPr>
            <w:tcW w:w="5560" w:type="dxa"/>
            <w:tcBorders>
              <w:top w:val="single" w:sz="4" w:space="0" w:color="000000"/>
              <w:bottom w:val="single" w:sz="4" w:space="0" w:color="000000"/>
            </w:tcBorders>
            <w:vAlign w:val="bottom"/>
          </w:tcPr>
          <w:p w:rsidR="00AF3B0B" w:rsidRPr="003414B0" w:rsidRDefault="00AF3B0B" w:rsidP="00637B5E">
            <w:pPr>
              <w:jc w:val="both"/>
              <w:rPr>
                <w:rFonts w:ascii="Arial" w:hAnsi="Arial" w:cs="Arial"/>
                <w:b/>
                <w:sz w:val="20"/>
                <w:szCs w:val="20"/>
              </w:rPr>
            </w:pPr>
            <w:r w:rsidRPr="003414B0">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F3B0B" w:rsidRPr="003414B0" w:rsidRDefault="00AF3B0B" w:rsidP="00637B5E">
            <w:pPr>
              <w:jc w:val="both"/>
              <w:rPr>
                <w:rFonts w:ascii="Arial" w:hAnsi="Arial" w:cs="Arial"/>
                <w:sz w:val="20"/>
                <w:szCs w:val="20"/>
              </w:rPr>
            </w:pPr>
          </w:p>
          <w:p w:rsidR="00AF3B0B" w:rsidRPr="003414B0" w:rsidRDefault="00AF3B0B" w:rsidP="00637B5E">
            <w:pPr>
              <w:jc w:val="both"/>
              <w:rPr>
                <w:rFonts w:ascii="Arial" w:hAnsi="Arial" w:cs="Arial"/>
                <w:sz w:val="20"/>
                <w:szCs w:val="20"/>
              </w:rPr>
            </w:pPr>
          </w:p>
          <w:p w:rsidR="00AF3B0B" w:rsidRPr="003414B0" w:rsidRDefault="00AF3B0B" w:rsidP="00637B5E">
            <w:pPr>
              <w:jc w:val="both"/>
              <w:rPr>
                <w:rFonts w:ascii="Arial" w:hAnsi="Arial" w:cs="Arial"/>
                <w:sz w:val="20"/>
                <w:szCs w:val="20"/>
              </w:rPr>
            </w:pPr>
          </w:p>
        </w:tc>
      </w:tr>
      <w:tr w:rsidR="00AF3B0B" w:rsidRPr="003414B0" w:rsidTr="00DA414B">
        <w:trPr>
          <w:trHeight w:val="730"/>
        </w:trPr>
        <w:tc>
          <w:tcPr>
            <w:tcW w:w="5560" w:type="dxa"/>
            <w:tcBorders>
              <w:bottom w:val="single" w:sz="4" w:space="0" w:color="000000"/>
            </w:tcBorders>
            <w:vAlign w:val="bottom"/>
          </w:tcPr>
          <w:p w:rsidR="00AF3B0B" w:rsidRPr="003414B0" w:rsidRDefault="00AF3B0B" w:rsidP="00637B5E">
            <w:pPr>
              <w:jc w:val="both"/>
              <w:rPr>
                <w:rFonts w:ascii="Arial" w:hAnsi="Arial" w:cs="Arial"/>
                <w:b/>
                <w:sz w:val="20"/>
                <w:szCs w:val="20"/>
              </w:rPr>
            </w:pPr>
            <w:r w:rsidRPr="003414B0">
              <w:rPr>
                <w:rFonts w:ascii="Arial" w:hAnsi="Arial" w:cs="Arial"/>
                <w:b/>
                <w:sz w:val="20"/>
                <w:szCs w:val="20"/>
              </w:rPr>
              <w:t>Assinatura do proprietário e/ou responsável:</w:t>
            </w:r>
          </w:p>
        </w:tc>
        <w:tc>
          <w:tcPr>
            <w:tcW w:w="5559" w:type="dxa"/>
            <w:tcBorders>
              <w:bottom w:val="single" w:sz="4" w:space="0" w:color="000000"/>
            </w:tcBorders>
            <w:vAlign w:val="bottom"/>
          </w:tcPr>
          <w:p w:rsidR="00AF3B0B" w:rsidRPr="003414B0" w:rsidRDefault="00AF3B0B" w:rsidP="00637B5E">
            <w:pPr>
              <w:jc w:val="both"/>
              <w:rPr>
                <w:rFonts w:ascii="Arial" w:hAnsi="Arial" w:cs="Arial"/>
                <w:sz w:val="20"/>
                <w:szCs w:val="20"/>
              </w:rPr>
            </w:pPr>
          </w:p>
        </w:tc>
      </w:tr>
    </w:tbl>
    <w:p w:rsidR="00AF3B0B" w:rsidRPr="003414B0" w:rsidRDefault="00AF3B0B" w:rsidP="00B76941">
      <w:pPr>
        <w:autoSpaceDE w:val="0"/>
        <w:autoSpaceDN w:val="0"/>
        <w:adjustRightInd w:val="0"/>
        <w:rPr>
          <w:rFonts w:ascii="Arial" w:hAnsi="Arial" w:cs="Arial"/>
          <w:sz w:val="20"/>
          <w:szCs w:val="20"/>
          <w:u w:val="single"/>
        </w:rPr>
      </w:pPr>
    </w:p>
    <w:p w:rsidR="00AF3B0B" w:rsidRPr="003414B0" w:rsidRDefault="00AF3B0B" w:rsidP="009011F4">
      <w:pPr>
        <w:jc w:val="center"/>
        <w:rPr>
          <w:rFonts w:ascii="Arial" w:hAnsi="Arial" w:cs="Arial"/>
          <w:b/>
          <w:sz w:val="20"/>
          <w:szCs w:val="20"/>
        </w:rPr>
      </w:pPr>
    </w:p>
    <w:p w:rsidR="00AF3B0B" w:rsidRPr="003414B0" w:rsidRDefault="00AF3B0B" w:rsidP="00D87BD1">
      <w:pPr>
        <w:rPr>
          <w:rFonts w:ascii="Arial" w:hAnsi="Arial" w:cs="Arial"/>
          <w:sz w:val="20"/>
          <w:szCs w:val="20"/>
          <w:u w:val="single"/>
        </w:rPr>
      </w:pPr>
    </w:p>
    <w:p w:rsidR="00AF3B0B" w:rsidRPr="003414B0" w:rsidRDefault="00AF3B0B">
      <w:pPr>
        <w:rPr>
          <w:rFonts w:ascii="Arial" w:hAnsi="Arial" w:cs="Arial"/>
          <w:sz w:val="20"/>
          <w:szCs w:val="20"/>
          <w:u w:val="single"/>
        </w:rPr>
      </w:pPr>
      <w:r w:rsidRPr="003414B0">
        <w:rPr>
          <w:rFonts w:ascii="Arial" w:hAnsi="Arial" w:cs="Arial"/>
          <w:sz w:val="20"/>
          <w:szCs w:val="20"/>
          <w:u w:val="single"/>
        </w:rPr>
        <w:br w:type="page"/>
      </w:r>
    </w:p>
    <w:p w:rsidR="00AF3B0B" w:rsidRPr="003414B0" w:rsidRDefault="00AF3B0B" w:rsidP="00FD7E65">
      <w:pPr>
        <w:jc w:val="center"/>
        <w:rPr>
          <w:rFonts w:ascii="Arial" w:hAnsi="Arial" w:cs="Arial"/>
          <w:sz w:val="20"/>
          <w:szCs w:val="20"/>
          <w:u w:val="single"/>
        </w:rPr>
      </w:pPr>
      <w:r w:rsidRPr="003414B0">
        <w:rPr>
          <w:rFonts w:ascii="Arial" w:hAnsi="Arial" w:cs="Arial"/>
          <w:sz w:val="20"/>
          <w:szCs w:val="20"/>
          <w:u w:val="single"/>
        </w:rPr>
        <w:lastRenderedPageBreak/>
        <w:t>A ser preenchido pelo fiscal no momento da(s) vistoria(s):</w:t>
      </w:r>
    </w:p>
    <w:p w:rsidR="00AF3B0B" w:rsidRPr="003414B0" w:rsidRDefault="00AF3B0B" w:rsidP="003D43B8">
      <w:pPr>
        <w:jc w:val="center"/>
        <w:rPr>
          <w:rFonts w:ascii="Arial" w:hAnsi="Arial" w:cs="Arial"/>
          <w:sz w:val="20"/>
          <w:szCs w:val="20"/>
          <w:u w:val="single"/>
        </w:rPr>
      </w:pPr>
    </w:p>
    <w:p w:rsidR="00AF3B0B" w:rsidRPr="003414B0" w:rsidRDefault="00AF3B0B" w:rsidP="003D43B8">
      <w:pPr>
        <w:jc w:val="center"/>
        <w:rPr>
          <w:rFonts w:ascii="Arial" w:hAnsi="Arial" w:cs="Arial"/>
          <w:b/>
          <w:sz w:val="20"/>
          <w:szCs w:val="20"/>
        </w:rPr>
      </w:pPr>
      <w:r w:rsidRPr="003414B0">
        <w:rPr>
          <w:rFonts w:ascii="Arial" w:hAnsi="Arial" w:cs="Arial"/>
          <w:b/>
          <w:sz w:val="20"/>
          <w:szCs w:val="20"/>
        </w:rPr>
        <w:t>Observações:</w:t>
      </w:r>
    </w:p>
    <w:p w:rsidR="00AF3B0B" w:rsidRPr="003414B0" w:rsidRDefault="00AF3B0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7"/>
      </w:tblGrid>
      <w:tr w:rsidR="00AF3B0B" w:rsidRPr="003414B0" w:rsidTr="00DA1CAB">
        <w:tc>
          <w:tcPr>
            <w:tcW w:w="11127" w:type="dxa"/>
          </w:tcPr>
          <w:p w:rsidR="00AF3B0B" w:rsidRPr="003414B0" w:rsidRDefault="00AF3B0B" w:rsidP="00FD0E0D">
            <w:pPr>
              <w:rPr>
                <w:rFonts w:ascii="Arial" w:hAnsi="Arial" w:cs="Arial"/>
                <w:sz w:val="20"/>
                <w:szCs w:val="20"/>
                <w:u w:val="single"/>
              </w:rPr>
            </w:pPr>
          </w:p>
          <w:p w:rsidR="00AF3B0B" w:rsidRPr="003414B0" w:rsidRDefault="00AF3B0B" w:rsidP="00FD0E0D">
            <w:pPr>
              <w:rPr>
                <w:rFonts w:ascii="Arial" w:hAnsi="Arial" w:cs="Arial"/>
                <w:sz w:val="20"/>
                <w:szCs w:val="20"/>
                <w:u w:val="single"/>
              </w:rPr>
            </w:pPr>
          </w:p>
        </w:tc>
      </w:tr>
      <w:tr w:rsidR="00AF3B0B" w:rsidRPr="003414B0" w:rsidTr="00DA1CAB">
        <w:tc>
          <w:tcPr>
            <w:tcW w:w="11127" w:type="dxa"/>
          </w:tcPr>
          <w:p w:rsidR="00AF3B0B" w:rsidRPr="003414B0" w:rsidRDefault="00AF3B0B" w:rsidP="00FD0E0D">
            <w:pPr>
              <w:rPr>
                <w:rFonts w:ascii="Arial" w:hAnsi="Arial" w:cs="Arial"/>
                <w:sz w:val="20"/>
                <w:szCs w:val="20"/>
                <w:u w:val="single"/>
              </w:rPr>
            </w:pPr>
          </w:p>
          <w:p w:rsidR="00AF3B0B" w:rsidRPr="003414B0" w:rsidRDefault="00AF3B0B" w:rsidP="00FD0E0D">
            <w:pPr>
              <w:rPr>
                <w:rFonts w:ascii="Arial" w:hAnsi="Arial" w:cs="Arial"/>
                <w:sz w:val="20"/>
                <w:szCs w:val="20"/>
                <w:u w:val="single"/>
              </w:rPr>
            </w:pPr>
          </w:p>
        </w:tc>
      </w:tr>
      <w:tr w:rsidR="00AF3B0B" w:rsidRPr="003414B0" w:rsidTr="00DA1CAB">
        <w:tc>
          <w:tcPr>
            <w:tcW w:w="11127" w:type="dxa"/>
          </w:tcPr>
          <w:p w:rsidR="00AF3B0B" w:rsidRPr="003414B0" w:rsidRDefault="00AF3B0B" w:rsidP="00FD0E0D">
            <w:pPr>
              <w:rPr>
                <w:rFonts w:ascii="Arial" w:hAnsi="Arial" w:cs="Arial"/>
                <w:sz w:val="20"/>
                <w:szCs w:val="20"/>
                <w:u w:val="single"/>
              </w:rPr>
            </w:pPr>
          </w:p>
          <w:p w:rsidR="00AF3B0B" w:rsidRPr="003414B0" w:rsidRDefault="00AF3B0B" w:rsidP="00FD0E0D">
            <w:pPr>
              <w:rPr>
                <w:rFonts w:ascii="Arial" w:hAnsi="Arial" w:cs="Arial"/>
                <w:sz w:val="20"/>
                <w:szCs w:val="20"/>
                <w:u w:val="single"/>
              </w:rPr>
            </w:pPr>
          </w:p>
        </w:tc>
      </w:tr>
      <w:tr w:rsidR="00AF3B0B" w:rsidRPr="003414B0" w:rsidTr="00DA1CAB">
        <w:tc>
          <w:tcPr>
            <w:tcW w:w="11127" w:type="dxa"/>
          </w:tcPr>
          <w:p w:rsidR="00AF3B0B" w:rsidRPr="003414B0" w:rsidRDefault="00AF3B0B" w:rsidP="00FD0E0D">
            <w:pPr>
              <w:rPr>
                <w:rFonts w:ascii="Arial" w:hAnsi="Arial" w:cs="Arial"/>
                <w:sz w:val="20"/>
                <w:szCs w:val="20"/>
                <w:u w:val="single"/>
              </w:rPr>
            </w:pPr>
          </w:p>
          <w:p w:rsidR="00AF3B0B" w:rsidRPr="003414B0" w:rsidRDefault="00AF3B0B" w:rsidP="00FD0E0D">
            <w:pPr>
              <w:rPr>
                <w:rFonts w:ascii="Arial" w:hAnsi="Arial" w:cs="Arial"/>
                <w:sz w:val="20"/>
                <w:szCs w:val="20"/>
                <w:u w:val="single"/>
              </w:rPr>
            </w:pPr>
          </w:p>
        </w:tc>
      </w:tr>
      <w:tr w:rsidR="00AF3B0B" w:rsidRPr="003414B0" w:rsidTr="00DA1CAB">
        <w:tc>
          <w:tcPr>
            <w:tcW w:w="11127" w:type="dxa"/>
          </w:tcPr>
          <w:p w:rsidR="00AF3B0B" w:rsidRPr="003414B0" w:rsidRDefault="00AF3B0B" w:rsidP="00FD0E0D">
            <w:pPr>
              <w:rPr>
                <w:rFonts w:ascii="Arial" w:hAnsi="Arial" w:cs="Arial"/>
                <w:sz w:val="20"/>
                <w:szCs w:val="20"/>
                <w:u w:val="single"/>
              </w:rPr>
            </w:pPr>
          </w:p>
          <w:p w:rsidR="00AF3B0B" w:rsidRPr="003414B0" w:rsidRDefault="00AF3B0B" w:rsidP="00FD0E0D">
            <w:pPr>
              <w:rPr>
                <w:rFonts w:ascii="Arial" w:hAnsi="Arial" w:cs="Arial"/>
                <w:sz w:val="20"/>
                <w:szCs w:val="20"/>
                <w:u w:val="single"/>
              </w:rPr>
            </w:pPr>
          </w:p>
        </w:tc>
      </w:tr>
      <w:tr w:rsidR="00AF3B0B" w:rsidRPr="003414B0" w:rsidTr="00DA1CAB">
        <w:tc>
          <w:tcPr>
            <w:tcW w:w="11127" w:type="dxa"/>
          </w:tcPr>
          <w:p w:rsidR="00AF3B0B" w:rsidRPr="003414B0" w:rsidRDefault="00AF3B0B" w:rsidP="00FD0E0D">
            <w:pPr>
              <w:rPr>
                <w:rFonts w:ascii="Arial" w:hAnsi="Arial" w:cs="Arial"/>
                <w:sz w:val="20"/>
                <w:szCs w:val="20"/>
                <w:u w:val="single"/>
              </w:rPr>
            </w:pPr>
          </w:p>
          <w:p w:rsidR="00AF3B0B" w:rsidRPr="003414B0" w:rsidRDefault="00AF3B0B" w:rsidP="00FD0E0D">
            <w:pPr>
              <w:rPr>
                <w:rFonts w:ascii="Arial" w:hAnsi="Arial" w:cs="Arial"/>
                <w:sz w:val="20"/>
                <w:szCs w:val="20"/>
                <w:u w:val="single"/>
              </w:rPr>
            </w:pPr>
          </w:p>
        </w:tc>
      </w:tr>
      <w:tr w:rsidR="00AF3B0B" w:rsidRPr="003414B0" w:rsidTr="00DA1CAB">
        <w:tc>
          <w:tcPr>
            <w:tcW w:w="11127" w:type="dxa"/>
          </w:tcPr>
          <w:p w:rsidR="00AF3B0B" w:rsidRPr="003414B0" w:rsidRDefault="00AF3B0B" w:rsidP="00FD0E0D">
            <w:pPr>
              <w:rPr>
                <w:rFonts w:ascii="Arial" w:hAnsi="Arial" w:cs="Arial"/>
                <w:sz w:val="20"/>
                <w:szCs w:val="20"/>
                <w:u w:val="single"/>
              </w:rPr>
            </w:pPr>
          </w:p>
          <w:p w:rsidR="00AF3B0B" w:rsidRPr="003414B0" w:rsidRDefault="00AF3B0B" w:rsidP="00FD0E0D">
            <w:pPr>
              <w:rPr>
                <w:rFonts w:ascii="Arial" w:hAnsi="Arial" w:cs="Arial"/>
                <w:sz w:val="20"/>
                <w:szCs w:val="20"/>
                <w:u w:val="single"/>
              </w:rPr>
            </w:pPr>
          </w:p>
        </w:tc>
      </w:tr>
      <w:tr w:rsidR="00AF3B0B" w:rsidRPr="003414B0" w:rsidTr="00DA1CAB">
        <w:tc>
          <w:tcPr>
            <w:tcW w:w="11127" w:type="dxa"/>
          </w:tcPr>
          <w:p w:rsidR="00AF3B0B" w:rsidRPr="003414B0" w:rsidRDefault="00AF3B0B" w:rsidP="00FD0E0D">
            <w:pPr>
              <w:rPr>
                <w:rFonts w:ascii="Arial" w:hAnsi="Arial" w:cs="Arial"/>
                <w:sz w:val="20"/>
                <w:szCs w:val="20"/>
                <w:u w:val="single"/>
              </w:rPr>
            </w:pPr>
          </w:p>
          <w:p w:rsidR="00AF3B0B" w:rsidRPr="003414B0" w:rsidRDefault="00AF3B0B" w:rsidP="00FD0E0D">
            <w:pPr>
              <w:rPr>
                <w:rFonts w:ascii="Arial" w:hAnsi="Arial" w:cs="Arial"/>
                <w:sz w:val="20"/>
                <w:szCs w:val="20"/>
                <w:u w:val="single"/>
              </w:rPr>
            </w:pPr>
          </w:p>
        </w:tc>
      </w:tr>
    </w:tbl>
    <w:p w:rsidR="00AF3B0B" w:rsidRPr="003414B0" w:rsidRDefault="00AF3B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F3B0B" w:rsidRPr="003414B0" w:rsidTr="008F1CE5">
        <w:tc>
          <w:tcPr>
            <w:tcW w:w="0" w:type="auto"/>
          </w:tcPr>
          <w:p w:rsidR="00AF3B0B" w:rsidRPr="003414B0" w:rsidRDefault="00AF3B0B" w:rsidP="00AB3F9D">
            <w:pPr>
              <w:rPr>
                <w:rFonts w:ascii="Arial" w:hAnsi="Arial" w:cs="Arial"/>
                <w:b/>
                <w:sz w:val="20"/>
                <w:szCs w:val="20"/>
              </w:rPr>
            </w:pPr>
            <w:r w:rsidRPr="003414B0">
              <w:rPr>
                <w:rFonts w:ascii="Arial" w:hAnsi="Arial" w:cs="Arial"/>
                <w:b/>
                <w:sz w:val="20"/>
                <w:szCs w:val="20"/>
              </w:rPr>
              <w:t>Data vistoria:</w:t>
            </w:r>
          </w:p>
          <w:p w:rsidR="00AF3B0B" w:rsidRPr="003414B0" w:rsidRDefault="00AF3B0B" w:rsidP="00AB3F9D">
            <w:pPr>
              <w:rPr>
                <w:rFonts w:ascii="Arial" w:hAnsi="Arial" w:cs="Arial"/>
                <w:b/>
                <w:sz w:val="20"/>
                <w:szCs w:val="20"/>
              </w:rPr>
            </w:pPr>
          </w:p>
          <w:p w:rsidR="00AF3B0B" w:rsidRPr="003414B0" w:rsidRDefault="00AF3B0B" w:rsidP="00AB3F9D">
            <w:pPr>
              <w:rPr>
                <w:rFonts w:ascii="Arial" w:hAnsi="Arial" w:cs="Arial"/>
                <w:b/>
                <w:sz w:val="20"/>
                <w:szCs w:val="20"/>
              </w:rPr>
            </w:pPr>
          </w:p>
          <w:p w:rsidR="00AF3B0B" w:rsidRPr="003414B0" w:rsidRDefault="00AF3B0B" w:rsidP="00AB3F9D">
            <w:pPr>
              <w:rPr>
                <w:rFonts w:ascii="Arial" w:hAnsi="Arial" w:cs="Arial"/>
                <w:sz w:val="20"/>
                <w:szCs w:val="20"/>
              </w:rPr>
            </w:pPr>
            <w:r w:rsidRPr="003414B0">
              <w:rPr>
                <w:rFonts w:ascii="Arial" w:hAnsi="Arial" w:cs="Arial"/>
                <w:b/>
                <w:sz w:val="20"/>
                <w:szCs w:val="20"/>
              </w:rPr>
              <w:t>______/______/______</w:t>
            </w:r>
          </w:p>
        </w:tc>
        <w:tc>
          <w:tcPr>
            <w:tcW w:w="0" w:type="auto"/>
          </w:tcPr>
          <w:p w:rsidR="00AF3B0B" w:rsidRPr="003414B0" w:rsidRDefault="00AF3B0B" w:rsidP="0062565C">
            <w:pPr>
              <w:rPr>
                <w:rFonts w:ascii="Arial" w:hAnsi="Arial" w:cs="Arial"/>
                <w:b/>
                <w:sz w:val="20"/>
                <w:szCs w:val="20"/>
              </w:rPr>
            </w:pPr>
            <w:r w:rsidRPr="003414B0">
              <w:rPr>
                <w:rFonts w:ascii="Arial" w:hAnsi="Arial" w:cs="Arial"/>
                <w:b/>
                <w:sz w:val="20"/>
                <w:szCs w:val="20"/>
              </w:rPr>
              <w:t>Data vistoria:</w:t>
            </w:r>
          </w:p>
          <w:p w:rsidR="00AF3B0B" w:rsidRPr="003414B0" w:rsidRDefault="00AF3B0B" w:rsidP="0062565C">
            <w:pPr>
              <w:rPr>
                <w:rFonts w:ascii="Arial" w:hAnsi="Arial" w:cs="Arial"/>
                <w:b/>
                <w:sz w:val="20"/>
                <w:szCs w:val="20"/>
              </w:rPr>
            </w:pPr>
          </w:p>
          <w:p w:rsidR="00AF3B0B" w:rsidRPr="003414B0" w:rsidRDefault="00AF3B0B" w:rsidP="0062565C">
            <w:pPr>
              <w:rPr>
                <w:rFonts w:ascii="Arial" w:hAnsi="Arial" w:cs="Arial"/>
                <w:b/>
                <w:sz w:val="20"/>
                <w:szCs w:val="20"/>
              </w:rPr>
            </w:pPr>
          </w:p>
          <w:p w:rsidR="00AF3B0B" w:rsidRPr="003414B0" w:rsidRDefault="00AF3B0B" w:rsidP="0062565C">
            <w:pPr>
              <w:rPr>
                <w:rFonts w:ascii="Arial" w:hAnsi="Arial" w:cs="Arial"/>
                <w:sz w:val="20"/>
                <w:szCs w:val="20"/>
              </w:rPr>
            </w:pPr>
            <w:r w:rsidRPr="003414B0">
              <w:rPr>
                <w:rFonts w:ascii="Arial" w:hAnsi="Arial" w:cs="Arial"/>
                <w:b/>
                <w:sz w:val="20"/>
                <w:szCs w:val="20"/>
              </w:rPr>
              <w:t>______/______/______</w:t>
            </w:r>
          </w:p>
        </w:tc>
        <w:tc>
          <w:tcPr>
            <w:tcW w:w="0" w:type="auto"/>
          </w:tcPr>
          <w:p w:rsidR="00AF3B0B" w:rsidRPr="003414B0" w:rsidRDefault="00AF3B0B" w:rsidP="0062565C">
            <w:pPr>
              <w:rPr>
                <w:rFonts w:ascii="Arial" w:hAnsi="Arial" w:cs="Arial"/>
                <w:b/>
                <w:sz w:val="20"/>
                <w:szCs w:val="20"/>
              </w:rPr>
            </w:pPr>
            <w:r w:rsidRPr="003414B0">
              <w:rPr>
                <w:rFonts w:ascii="Arial" w:hAnsi="Arial" w:cs="Arial"/>
                <w:b/>
                <w:sz w:val="20"/>
                <w:szCs w:val="20"/>
              </w:rPr>
              <w:t>Data vistoria:</w:t>
            </w:r>
          </w:p>
          <w:p w:rsidR="00AF3B0B" w:rsidRPr="003414B0" w:rsidRDefault="00AF3B0B" w:rsidP="0062565C">
            <w:pPr>
              <w:rPr>
                <w:rFonts w:ascii="Arial" w:hAnsi="Arial" w:cs="Arial"/>
                <w:b/>
                <w:sz w:val="20"/>
                <w:szCs w:val="20"/>
              </w:rPr>
            </w:pPr>
          </w:p>
          <w:p w:rsidR="00AF3B0B" w:rsidRPr="003414B0" w:rsidRDefault="00AF3B0B" w:rsidP="0062565C">
            <w:pPr>
              <w:rPr>
                <w:rFonts w:ascii="Arial" w:hAnsi="Arial" w:cs="Arial"/>
                <w:b/>
                <w:sz w:val="20"/>
                <w:szCs w:val="20"/>
              </w:rPr>
            </w:pPr>
          </w:p>
          <w:p w:rsidR="00AF3B0B" w:rsidRPr="003414B0" w:rsidRDefault="00AF3B0B" w:rsidP="0062565C">
            <w:pPr>
              <w:rPr>
                <w:rFonts w:ascii="Arial" w:hAnsi="Arial" w:cs="Arial"/>
                <w:sz w:val="20"/>
                <w:szCs w:val="20"/>
              </w:rPr>
            </w:pPr>
            <w:r w:rsidRPr="003414B0">
              <w:rPr>
                <w:rFonts w:ascii="Arial" w:hAnsi="Arial" w:cs="Arial"/>
                <w:b/>
                <w:sz w:val="20"/>
                <w:szCs w:val="20"/>
              </w:rPr>
              <w:t>______/______/______</w:t>
            </w:r>
          </w:p>
        </w:tc>
      </w:tr>
      <w:tr w:rsidR="00AF3B0B" w:rsidRPr="003414B0" w:rsidTr="008F1CE5">
        <w:tc>
          <w:tcPr>
            <w:tcW w:w="0" w:type="auto"/>
          </w:tcPr>
          <w:p w:rsidR="00AF3B0B" w:rsidRPr="003414B0" w:rsidRDefault="00AF3B0B">
            <w:pPr>
              <w:rPr>
                <w:rFonts w:ascii="Arial" w:hAnsi="Arial" w:cs="Arial"/>
                <w:b/>
                <w:sz w:val="20"/>
                <w:szCs w:val="20"/>
              </w:rPr>
            </w:pPr>
            <w:r w:rsidRPr="003414B0">
              <w:rPr>
                <w:rFonts w:ascii="Arial" w:hAnsi="Arial" w:cs="Arial"/>
                <w:b/>
                <w:sz w:val="20"/>
                <w:szCs w:val="20"/>
              </w:rPr>
              <w:t>Responsável pelo estabelecimento no momento da vistoria:</w:t>
            </w: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tc>
        <w:tc>
          <w:tcPr>
            <w:tcW w:w="0" w:type="auto"/>
          </w:tcPr>
          <w:p w:rsidR="00AF3B0B" w:rsidRPr="003414B0" w:rsidRDefault="00AF3B0B" w:rsidP="0062565C">
            <w:pPr>
              <w:rPr>
                <w:rFonts w:ascii="Arial" w:hAnsi="Arial" w:cs="Arial"/>
                <w:b/>
                <w:sz w:val="20"/>
                <w:szCs w:val="20"/>
              </w:rPr>
            </w:pPr>
            <w:r w:rsidRPr="003414B0">
              <w:rPr>
                <w:rFonts w:ascii="Arial" w:hAnsi="Arial" w:cs="Arial"/>
                <w:b/>
                <w:sz w:val="20"/>
                <w:szCs w:val="20"/>
              </w:rPr>
              <w:t>Responsável pelo estabelecimento no momento da vistoria:</w:t>
            </w:r>
          </w:p>
        </w:tc>
        <w:tc>
          <w:tcPr>
            <w:tcW w:w="0" w:type="auto"/>
          </w:tcPr>
          <w:p w:rsidR="00AF3B0B" w:rsidRPr="003414B0" w:rsidRDefault="00AF3B0B" w:rsidP="0062565C">
            <w:pPr>
              <w:rPr>
                <w:rFonts w:ascii="Arial" w:hAnsi="Arial" w:cs="Arial"/>
                <w:b/>
                <w:sz w:val="20"/>
                <w:szCs w:val="20"/>
              </w:rPr>
            </w:pPr>
            <w:r w:rsidRPr="003414B0">
              <w:rPr>
                <w:rFonts w:ascii="Arial" w:hAnsi="Arial" w:cs="Arial"/>
                <w:b/>
                <w:sz w:val="20"/>
                <w:szCs w:val="20"/>
              </w:rPr>
              <w:t>Responsável pelo estabelecimento no momento da vistoria:</w:t>
            </w:r>
          </w:p>
        </w:tc>
      </w:tr>
      <w:tr w:rsidR="00AF3B0B" w:rsidRPr="003414B0" w:rsidTr="008F1CE5">
        <w:tc>
          <w:tcPr>
            <w:tcW w:w="0" w:type="auto"/>
          </w:tcPr>
          <w:p w:rsidR="00AF3B0B" w:rsidRPr="003414B0" w:rsidRDefault="00AF3B0B">
            <w:pPr>
              <w:rPr>
                <w:rFonts w:ascii="Arial" w:hAnsi="Arial" w:cs="Arial"/>
                <w:b/>
                <w:sz w:val="20"/>
                <w:szCs w:val="20"/>
              </w:rPr>
            </w:pPr>
            <w:r w:rsidRPr="003414B0">
              <w:rPr>
                <w:rFonts w:ascii="Arial" w:hAnsi="Arial" w:cs="Arial"/>
                <w:b/>
                <w:sz w:val="20"/>
                <w:szCs w:val="20"/>
              </w:rPr>
              <w:t>Assinatura do responsável pelo estabelecimento no momento da vistoria:</w:t>
            </w: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tc>
        <w:tc>
          <w:tcPr>
            <w:tcW w:w="0" w:type="auto"/>
          </w:tcPr>
          <w:p w:rsidR="00AF3B0B" w:rsidRPr="003414B0" w:rsidRDefault="00AF3B0B" w:rsidP="00133700">
            <w:pPr>
              <w:rPr>
                <w:rFonts w:ascii="Arial" w:hAnsi="Arial" w:cs="Arial"/>
                <w:b/>
                <w:sz w:val="20"/>
                <w:szCs w:val="20"/>
              </w:rPr>
            </w:pPr>
            <w:r w:rsidRPr="003414B0">
              <w:rPr>
                <w:rFonts w:ascii="Arial" w:hAnsi="Arial" w:cs="Arial"/>
                <w:b/>
                <w:sz w:val="20"/>
                <w:szCs w:val="20"/>
              </w:rPr>
              <w:t>Assinatura do responsável pelo estabelecimento no momento da vistoria:</w:t>
            </w:r>
          </w:p>
          <w:p w:rsidR="00AF3B0B" w:rsidRPr="003414B0" w:rsidRDefault="00AF3B0B" w:rsidP="0062565C">
            <w:pPr>
              <w:rPr>
                <w:rFonts w:ascii="Arial" w:hAnsi="Arial" w:cs="Arial"/>
                <w:b/>
                <w:sz w:val="20"/>
                <w:szCs w:val="20"/>
              </w:rPr>
            </w:pPr>
          </w:p>
        </w:tc>
        <w:tc>
          <w:tcPr>
            <w:tcW w:w="0" w:type="auto"/>
          </w:tcPr>
          <w:p w:rsidR="00AF3B0B" w:rsidRPr="003414B0" w:rsidRDefault="00AF3B0B" w:rsidP="00133700">
            <w:pPr>
              <w:rPr>
                <w:rFonts w:ascii="Arial" w:hAnsi="Arial" w:cs="Arial"/>
                <w:b/>
                <w:sz w:val="20"/>
                <w:szCs w:val="20"/>
              </w:rPr>
            </w:pPr>
            <w:r w:rsidRPr="003414B0">
              <w:rPr>
                <w:rFonts w:ascii="Arial" w:hAnsi="Arial" w:cs="Arial"/>
                <w:b/>
                <w:sz w:val="20"/>
                <w:szCs w:val="20"/>
              </w:rPr>
              <w:t>Assinatura do responsável pelo estabelecimento no momento da vistoria:</w:t>
            </w:r>
          </w:p>
          <w:p w:rsidR="00AF3B0B" w:rsidRPr="003414B0" w:rsidRDefault="00AF3B0B" w:rsidP="0062565C">
            <w:pPr>
              <w:rPr>
                <w:rFonts w:ascii="Arial" w:hAnsi="Arial" w:cs="Arial"/>
                <w:b/>
                <w:sz w:val="20"/>
                <w:szCs w:val="20"/>
              </w:rPr>
            </w:pPr>
          </w:p>
        </w:tc>
      </w:tr>
      <w:tr w:rsidR="00AF3B0B" w:rsidRPr="003414B0" w:rsidTr="008F1CE5">
        <w:tc>
          <w:tcPr>
            <w:tcW w:w="0" w:type="auto"/>
          </w:tcPr>
          <w:p w:rsidR="00AF3B0B" w:rsidRPr="003414B0" w:rsidRDefault="00AF3B0B">
            <w:pPr>
              <w:rPr>
                <w:rFonts w:ascii="Arial" w:hAnsi="Arial" w:cs="Arial"/>
                <w:b/>
                <w:sz w:val="20"/>
                <w:szCs w:val="20"/>
              </w:rPr>
            </w:pPr>
            <w:r w:rsidRPr="003414B0">
              <w:rPr>
                <w:rFonts w:ascii="Arial" w:hAnsi="Arial" w:cs="Arial"/>
                <w:b/>
                <w:sz w:val="20"/>
                <w:szCs w:val="20"/>
              </w:rPr>
              <w:t>Fiscais responsáveis pela vistoria:</w:t>
            </w: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sz w:val="20"/>
                <w:szCs w:val="20"/>
              </w:rPr>
            </w:pPr>
          </w:p>
        </w:tc>
        <w:tc>
          <w:tcPr>
            <w:tcW w:w="0" w:type="auto"/>
          </w:tcPr>
          <w:p w:rsidR="00AF3B0B" w:rsidRPr="003414B0" w:rsidRDefault="00AF3B0B" w:rsidP="0062565C">
            <w:pPr>
              <w:rPr>
                <w:rFonts w:ascii="Arial" w:hAnsi="Arial" w:cs="Arial"/>
                <w:sz w:val="20"/>
                <w:szCs w:val="20"/>
              </w:rPr>
            </w:pPr>
            <w:r w:rsidRPr="003414B0">
              <w:rPr>
                <w:rFonts w:ascii="Arial" w:hAnsi="Arial" w:cs="Arial"/>
                <w:b/>
                <w:sz w:val="20"/>
                <w:szCs w:val="20"/>
              </w:rPr>
              <w:t>Fiscais responsáveis pela vistoria:</w:t>
            </w:r>
          </w:p>
        </w:tc>
        <w:tc>
          <w:tcPr>
            <w:tcW w:w="0" w:type="auto"/>
          </w:tcPr>
          <w:p w:rsidR="00AF3B0B" w:rsidRPr="003414B0" w:rsidRDefault="00AF3B0B" w:rsidP="0062565C">
            <w:pPr>
              <w:rPr>
                <w:rFonts w:ascii="Arial" w:hAnsi="Arial" w:cs="Arial"/>
                <w:sz w:val="20"/>
                <w:szCs w:val="20"/>
              </w:rPr>
            </w:pPr>
            <w:r w:rsidRPr="003414B0">
              <w:rPr>
                <w:rFonts w:ascii="Arial" w:hAnsi="Arial" w:cs="Arial"/>
                <w:b/>
                <w:sz w:val="20"/>
                <w:szCs w:val="20"/>
              </w:rPr>
              <w:t>Fiscais responsáveis pela vistoria:</w:t>
            </w:r>
          </w:p>
        </w:tc>
      </w:tr>
      <w:tr w:rsidR="00AF3B0B" w:rsidRPr="003414B0" w:rsidTr="008F1CE5">
        <w:tc>
          <w:tcPr>
            <w:tcW w:w="0" w:type="auto"/>
          </w:tcPr>
          <w:p w:rsidR="00AF3B0B" w:rsidRPr="003414B0" w:rsidRDefault="00AF3B0B">
            <w:pPr>
              <w:rPr>
                <w:rFonts w:ascii="Arial" w:hAnsi="Arial" w:cs="Arial"/>
                <w:b/>
                <w:sz w:val="20"/>
                <w:szCs w:val="20"/>
              </w:rPr>
            </w:pPr>
            <w:r w:rsidRPr="003414B0">
              <w:rPr>
                <w:rFonts w:ascii="Arial" w:hAnsi="Arial" w:cs="Arial"/>
                <w:b/>
                <w:sz w:val="20"/>
                <w:szCs w:val="20"/>
              </w:rPr>
              <w:t>Parecer da fiscalização:</w:t>
            </w: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p w:rsidR="00AF3B0B" w:rsidRPr="003414B0" w:rsidRDefault="00AF3B0B">
            <w:pPr>
              <w:rPr>
                <w:rFonts w:ascii="Arial" w:hAnsi="Arial" w:cs="Arial"/>
                <w:b/>
                <w:sz w:val="20"/>
                <w:szCs w:val="20"/>
              </w:rPr>
            </w:pPr>
          </w:p>
        </w:tc>
        <w:tc>
          <w:tcPr>
            <w:tcW w:w="0" w:type="auto"/>
          </w:tcPr>
          <w:p w:rsidR="00AF3B0B" w:rsidRPr="003414B0" w:rsidRDefault="00AF3B0B" w:rsidP="00133700">
            <w:pPr>
              <w:rPr>
                <w:rFonts w:ascii="Arial" w:hAnsi="Arial" w:cs="Arial"/>
                <w:b/>
                <w:sz w:val="20"/>
                <w:szCs w:val="20"/>
              </w:rPr>
            </w:pPr>
            <w:r w:rsidRPr="003414B0">
              <w:rPr>
                <w:rFonts w:ascii="Arial" w:hAnsi="Arial" w:cs="Arial"/>
                <w:b/>
                <w:sz w:val="20"/>
                <w:szCs w:val="20"/>
              </w:rPr>
              <w:t>Parecer da fiscalização:</w:t>
            </w:r>
          </w:p>
          <w:p w:rsidR="00AF3B0B" w:rsidRPr="003414B0" w:rsidRDefault="00AF3B0B" w:rsidP="0062565C">
            <w:pPr>
              <w:rPr>
                <w:rFonts w:ascii="Arial" w:hAnsi="Arial" w:cs="Arial"/>
                <w:b/>
                <w:sz w:val="20"/>
                <w:szCs w:val="20"/>
              </w:rPr>
            </w:pPr>
          </w:p>
        </w:tc>
        <w:tc>
          <w:tcPr>
            <w:tcW w:w="0" w:type="auto"/>
          </w:tcPr>
          <w:p w:rsidR="00AF3B0B" w:rsidRPr="003414B0" w:rsidRDefault="00AF3B0B" w:rsidP="00133700">
            <w:pPr>
              <w:rPr>
                <w:rFonts w:ascii="Arial" w:hAnsi="Arial" w:cs="Arial"/>
                <w:b/>
                <w:sz w:val="20"/>
                <w:szCs w:val="20"/>
              </w:rPr>
            </w:pPr>
            <w:r w:rsidRPr="003414B0">
              <w:rPr>
                <w:rFonts w:ascii="Arial" w:hAnsi="Arial" w:cs="Arial"/>
                <w:b/>
                <w:sz w:val="20"/>
                <w:szCs w:val="20"/>
              </w:rPr>
              <w:t>Parecer da fiscalização:</w:t>
            </w:r>
          </w:p>
          <w:p w:rsidR="00AF3B0B" w:rsidRPr="003414B0" w:rsidRDefault="00AF3B0B" w:rsidP="0062565C">
            <w:pPr>
              <w:rPr>
                <w:rFonts w:ascii="Arial" w:hAnsi="Arial" w:cs="Arial"/>
                <w:b/>
                <w:sz w:val="20"/>
                <w:szCs w:val="20"/>
              </w:rPr>
            </w:pPr>
          </w:p>
        </w:tc>
      </w:tr>
    </w:tbl>
    <w:p w:rsidR="00AF3B0B" w:rsidRPr="003414B0" w:rsidRDefault="00AF3B0B">
      <w:pPr>
        <w:rPr>
          <w:rFonts w:ascii="Arial" w:hAnsi="Arial" w:cs="Arial"/>
          <w:sz w:val="20"/>
          <w:szCs w:val="20"/>
        </w:rPr>
      </w:pPr>
    </w:p>
    <w:p w:rsidR="00AF3B0B" w:rsidRPr="003414B0" w:rsidRDefault="00AF3B0B">
      <w:pPr>
        <w:rPr>
          <w:rFonts w:ascii="Arial" w:hAnsi="Arial" w:cs="Arial"/>
          <w:sz w:val="20"/>
          <w:szCs w:val="20"/>
        </w:rPr>
      </w:pPr>
    </w:p>
    <w:sectPr w:rsidR="00AF3B0B" w:rsidRPr="003414B0" w:rsidSect="00BF3A74">
      <w:headerReference w:type="default" r:id="rId7"/>
      <w:pgSz w:w="11906" w:h="16838"/>
      <w:pgMar w:top="1079" w:right="386" w:bottom="284"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C3" w:rsidRDefault="000933C3">
      <w:r>
        <w:separator/>
      </w:r>
    </w:p>
  </w:endnote>
  <w:endnote w:type="continuationSeparator" w:id="0">
    <w:p w:rsidR="000933C3" w:rsidRDefault="00093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C3" w:rsidRDefault="000933C3">
      <w:r>
        <w:separator/>
      </w:r>
    </w:p>
  </w:footnote>
  <w:footnote w:type="continuationSeparator" w:id="0">
    <w:p w:rsidR="000933C3" w:rsidRDefault="00093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0B" w:rsidRPr="00BE1AE8" w:rsidRDefault="00DE1B2A">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AF3B0B">
      <w:t xml:space="preserve">                  </w:t>
    </w:r>
    <w:r w:rsidR="00AF3B0B" w:rsidRPr="00BE1AE8">
      <w:rPr>
        <w:rFonts w:ascii="Arial" w:hAnsi="Arial" w:cs="Arial"/>
        <w:b/>
        <w:sz w:val="22"/>
        <w:szCs w:val="22"/>
      </w:rPr>
      <w:t>PREFEITURA DE FLORIANÓPOLIS</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SECRETARIA MUNICIPAL DE SAÚDE</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F3B0B" w:rsidRDefault="00AF3B0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F3B0B" w:rsidRPr="00BE1AE8" w:rsidRDefault="00AF3B0B">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3DD002C9"/>
    <w:multiLevelType w:val="hybridMultilevel"/>
    <w:tmpl w:val="FAAEA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77E0276"/>
    <w:multiLevelType w:val="hybridMultilevel"/>
    <w:tmpl w:val="F30E1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6705767F"/>
    <w:multiLevelType w:val="multilevel"/>
    <w:tmpl w:val="9E489ADA"/>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lvlText w:val="%3."/>
      <w:lvlJc w:val="left"/>
      <w:pPr>
        <w:ind w:left="1440" w:hanging="720"/>
      </w:pPr>
      <w:rPr>
        <w:rFonts w:cs="Times New Roman" w:hint="default"/>
      </w:rPr>
    </w:lvl>
    <w:lvl w:ilvl="3">
      <w:start w:val="1"/>
      <w:numFmt w:val="decimal"/>
      <w:isLgl/>
      <w:lvlText w:val="%1.%2.%3.%4"/>
      <w:lvlJc w:val="left"/>
      <w:pPr>
        <w:ind w:left="1440" w:hanging="720"/>
      </w:pPr>
      <w:rPr>
        <w:rFonts w:cs="Times New Roman" w:hint="default"/>
        <w:sz w:val="20"/>
        <w:szCs w:val="20"/>
        <w:vertAlign w:val="baseline"/>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7"/>
  </w:num>
  <w:num w:numId="4">
    <w:abstractNumId w:val="11"/>
  </w:num>
  <w:num w:numId="5">
    <w:abstractNumId w:val="3"/>
  </w:num>
  <w:num w:numId="6">
    <w:abstractNumId w:val="5"/>
  </w:num>
  <w:num w:numId="7">
    <w:abstractNumId w:val="14"/>
  </w:num>
  <w:num w:numId="8">
    <w:abstractNumId w:val="13"/>
  </w:num>
  <w:num w:numId="9">
    <w:abstractNumId w:val="4"/>
  </w:num>
  <w:num w:numId="10">
    <w:abstractNumId w:val="1"/>
  </w:num>
  <w:num w:numId="11">
    <w:abstractNumId w:val="0"/>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562547"/>
    <w:rsid w:val="00003973"/>
    <w:rsid w:val="000051CD"/>
    <w:rsid w:val="00015844"/>
    <w:rsid w:val="00030CFF"/>
    <w:rsid w:val="00035F67"/>
    <w:rsid w:val="00042B0A"/>
    <w:rsid w:val="00057F80"/>
    <w:rsid w:val="000623A7"/>
    <w:rsid w:val="00064620"/>
    <w:rsid w:val="000716AE"/>
    <w:rsid w:val="000724BD"/>
    <w:rsid w:val="00072EF3"/>
    <w:rsid w:val="000766B0"/>
    <w:rsid w:val="00085FE7"/>
    <w:rsid w:val="000933C3"/>
    <w:rsid w:val="000A18CB"/>
    <w:rsid w:val="000A2102"/>
    <w:rsid w:val="000A740B"/>
    <w:rsid w:val="000B0BA5"/>
    <w:rsid w:val="000D000C"/>
    <w:rsid w:val="000D1622"/>
    <w:rsid w:val="000D1BDC"/>
    <w:rsid w:val="000D32F6"/>
    <w:rsid w:val="000D3FE6"/>
    <w:rsid w:val="000D4223"/>
    <w:rsid w:val="000E3FBC"/>
    <w:rsid w:val="000F5AAF"/>
    <w:rsid w:val="0010219E"/>
    <w:rsid w:val="00106F63"/>
    <w:rsid w:val="00112FA7"/>
    <w:rsid w:val="00116392"/>
    <w:rsid w:val="00121615"/>
    <w:rsid w:val="00124687"/>
    <w:rsid w:val="001259F0"/>
    <w:rsid w:val="0012760E"/>
    <w:rsid w:val="00131826"/>
    <w:rsid w:val="00133700"/>
    <w:rsid w:val="0014385A"/>
    <w:rsid w:val="00150EAF"/>
    <w:rsid w:val="001569B8"/>
    <w:rsid w:val="001641AC"/>
    <w:rsid w:val="00164A79"/>
    <w:rsid w:val="001756A7"/>
    <w:rsid w:val="0018300F"/>
    <w:rsid w:val="00186825"/>
    <w:rsid w:val="00186DD8"/>
    <w:rsid w:val="001904EB"/>
    <w:rsid w:val="00191FC6"/>
    <w:rsid w:val="001939C1"/>
    <w:rsid w:val="001959F3"/>
    <w:rsid w:val="001A0FEF"/>
    <w:rsid w:val="001A407F"/>
    <w:rsid w:val="001A47DB"/>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3829"/>
    <w:rsid w:val="00244088"/>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F6E"/>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CE1"/>
    <w:rsid w:val="00334D65"/>
    <w:rsid w:val="003414B0"/>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324"/>
    <w:rsid w:val="0041462F"/>
    <w:rsid w:val="00416062"/>
    <w:rsid w:val="00417920"/>
    <w:rsid w:val="00423BC4"/>
    <w:rsid w:val="00437159"/>
    <w:rsid w:val="00444970"/>
    <w:rsid w:val="00452208"/>
    <w:rsid w:val="0045240D"/>
    <w:rsid w:val="00453391"/>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16D56"/>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5E31"/>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C99"/>
    <w:rsid w:val="00784D48"/>
    <w:rsid w:val="0079276D"/>
    <w:rsid w:val="007927F8"/>
    <w:rsid w:val="007A0EBF"/>
    <w:rsid w:val="007A53E6"/>
    <w:rsid w:val="007A6632"/>
    <w:rsid w:val="007B2B8F"/>
    <w:rsid w:val="007B5FD6"/>
    <w:rsid w:val="007C58A1"/>
    <w:rsid w:val="007D2AFF"/>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17A4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3FC4"/>
    <w:rsid w:val="009F5BD6"/>
    <w:rsid w:val="009F6D5A"/>
    <w:rsid w:val="00A00596"/>
    <w:rsid w:val="00A00C0E"/>
    <w:rsid w:val="00A013D6"/>
    <w:rsid w:val="00A0299F"/>
    <w:rsid w:val="00A062A2"/>
    <w:rsid w:val="00A154E8"/>
    <w:rsid w:val="00A16F25"/>
    <w:rsid w:val="00A27751"/>
    <w:rsid w:val="00A31956"/>
    <w:rsid w:val="00A36F03"/>
    <w:rsid w:val="00A5170A"/>
    <w:rsid w:val="00A53AE9"/>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118"/>
    <w:rsid w:val="00AF051C"/>
    <w:rsid w:val="00AF2D12"/>
    <w:rsid w:val="00AF3B0B"/>
    <w:rsid w:val="00AF639E"/>
    <w:rsid w:val="00B045D1"/>
    <w:rsid w:val="00B127ED"/>
    <w:rsid w:val="00B12AF6"/>
    <w:rsid w:val="00B332E9"/>
    <w:rsid w:val="00B34043"/>
    <w:rsid w:val="00B343BA"/>
    <w:rsid w:val="00B40E52"/>
    <w:rsid w:val="00B41757"/>
    <w:rsid w:val="00B43533"/>
    <w:rsid w:val="00B4518B"/>
    <w:rsid w:val="00B50808"/>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5D15"/>
    <w:rsid w:val="00BC76A1"/>
    <w:rsid w:val="00BC7823"/>
    <w:rsid w:val="00BD19E6"/>
    <w:rsid w:val="00BD7D7D"/>
    <w:rsid w:val="00BE1AE8"/>
    <w:rsid w:val="00BF198C"/>
    <w:rsid w:val="00BF3A74"/>
    <w:rsid w:val="00C032DA"/>
    <w:rsid w:val="00C115E1"/>
    <w:rsid w:val="00C119A0"/>
    <w:rsid w:val="00C24C27"/>
    <w:rsid w:val="00C30E00"/>
    <w:rsid w:val="00C32B05"/>
    <w:rsid w:val="00C33ABA"/>
    <w:rsid w:val="00C44F58"/>
    <w:rsid w:val="00C5168D"/>
    <w:rsid w:val="00C578FE"/>
    <w:rsid w:val="00C70C69"/>
    <w:rsid w:val="00C7125E"/>
    <w:rsid w:val="00C774C5"/>
    <w:rsid w:val="00C8130D"/>
    <w:rsid w:val="00C81B6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1F88"/>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1CAB"/>
    <w:rsid w:val="00DA414B"/>
    <w:rsid w:val="00DB17AD"/>
    <w:rsid w:val="00DB3822"/>
    <w:rsid w:val="00DB63FA"/>
    <w:rsid w:val="00DB6810"/>
    <w:rsid w:val="00DB7E46"/>
    <w:rsid w:val="00DC11E8"/>
    <w:rsid w:val="00DC2550"/>
    <w:rsid w:val="00DC3A33"/>
    <w:rsid w:val="00DD6A18"/>
    <w:rsid w:val="00DE1B2A"/>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34"/>
    <w:qFormat/>
    <w:rsid w:val="007D2AFF"/>
    <w:pPr>
      <w:ind w:left="720"/>
      <w:contextualSpacing/>
    </w:pPr>
  </w:style>
  <w:style w:type="paragraph" w:customStyle="1" w:styleId="Default">
    <w:name w:val="Default"/>
    <w:rsid w:val="00112FA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07616039">
      <w:marLeft w:val="0"/>
      <w:marRight w:val="0"/>
      <w:marTop w:val="0"/>
      <w:marBottom w:val="0"/>
      <w:divBdr>
        <w:top w:val="none" w:sz="0" w:space="0" w:color="auto"/>
        <w:left w:val="none" w:sz="0" w:space="0" w:color="auto"/>
        <w:bottom w:val="none" w:sz="0" w:space="0" w:color="auto"/>
        <w:right w:val="none" w:sz="0" w:space="0" w:color="auto"/>
      </w:divBdr>
      <w:divsChild>
        <w:div w:id="607616047">
          <w:marLeft w:val="0"/>
          <w:marRight w:val="0"/>
          <w:marTop w:val="0"/>
          <w:marBottom w:val="0"/>
          <w:divBdr>
            <w:top w:val="none" w:sz="0" w:space="0" w:color="auto"/>
            <w:left w:val="none" w:sz="0" w:space="0" w:color="auto"/>
            <w:bottom w:val="none" w:sz="0" w:space="0" w:color="auto"/>
            <w:right w:val="none" w:sz="0" w:space="0" w:color="auto"/>
          </w:divBdr>
          <w:divsChild>
            <w:div w:id="607616054">
              <w:marLeft w:val="0"/>
              <w:marRight w:val="0"/>
              <w:marTop w:val="0"/>
              <w:marBottom w:val="0"/>
              <w:divBdr>
                <w:top w:val="none" w:sz="0" w:space="0" w:color="auto"/>
                <w:left w:val="none" w:sz="0" w:space="0" w:color="auto"/>
                <w:bottom w:val="none" w:sz="0" w:space="0" w:color="auto"/>
                <w:right w:val="none" w:sz="0" w:space="0" w:color="auto"/>
              </w:divBdr>
              <w:divsChild>
                <w:div w:id="607616051">
                  <w:marLeft w:val="0"/>
                  <w:marRight w:val="0"/>
                  <w:marTop w:val="0"/>
                  <w:marBottom w:val="0"/>
                  <w:divBdr>
                    <w:top w:val="none" w:sz="0" w:space="0" w:color="auto"/>
                    <w:left w:val="none" w:sz="0" w:space="0" w:color="auto"/>
                    <w:bottom w:val="none" w:sz="0" w:space="0" w:color="auto"/>
                    <w:right w:val="none" w:sz="0" w:space="0" w:color="auto"/>
                  </w:divBdr>
                  <w:divsChild>
                    <w:div w:id="607616044">
                      <w:marLeft w:val="0"/>
                      <w:marRight w:val="0"/>
                      <w:marTop w:val="0"/>
                      <w:marBottom w:val="0"/>
                      <w:divBdr>
                        <w:top w:val="none" w:sz="0" w:space="0" w:color="auto"/>
                        <w:left w:val="none" w:sz="0" w:space="0" w:color="auto"/>
                        <w:bottom w:val="none" w:sz="0" w:space="0" w:color="auto"/>
                        <w:right w:val="none" w:sz="0" w:space="0" w:color="auto"/>
                      </w:divBdr>
                      <w:divsChild>
                        <w:div w:id="607616046">
                          <w:marLeft w:val="0"/>
                          <w:marRight w:val="0"/>
                          <w:marTop w:val="0"/>
                          <w:marBottom w:val="0"/>
                          <w:divBdr>
                            <w:top w:val="none" w:sz="0" w:space="0" w:color="auto"/>
                            <w:left w:val="none" w:sz="0" w:space="0" w:color="auto"/>
                            <w:bottom w:val="none" w:sz="0" w:space="0" w:color="auto"/>
                            <w:right w:val="none" w:sz="0" w:space="0" w:color="auto"/>
                          </w:divBdr>
                          <w:divsChild>
                            <w:div w:id="607616045">
                              <w:marLeft w:val="0"/>
                              <w:marRight w:val="0"/>
                              <w:marTop w:val="0"/>
                              <w:marBottom w:val="0"/>
                              <w:divBdr>
                                <w:top w:val="none" w:sz="0" w:space="0" w:color="auto"/>
                                <w:left w:val="none" w:sz="0" w:space="0" w:color="auto"/>
                                <w:bottom w:val="none" w:sz="0" w:space="0" w:color="auto"/>
                                <w:right w:val="none" w:sz="0" w:space="0" w:color="auto"/>
                              </w:divBdr>
                              <w:divsChild>
                                <w:div w:id="607616050">
                                  <w:marLeft w:val="0"/>
                                  <w:marRight w:val="0"/>
                                  <w:marTop w:val="0"/>
                                  <w:marBottom w:val="0"/>
                                  <w:divBdr>
                                    <w:top w:val="none" w:sz="0" w:space="0" w:color="auto"/>
                                    <w:left w:val="none" w:sz="0" w:space="0" w:color="auto"/>
                                    <w:bottom w:val="none" w:sz="0" w:space="0" w:color="auto"/>
                                    <w:right w:val="none" w:sz="0" w:space="0" w:color="auto"/>
                                  </w:divBdr>
                                  <w:divsChild>
                                    <w:div w:id="607616052">
                                      <w:marLeft w:val="0"/>
                                      <w:marRight w:val="0"/>
                                      <w:marTop w:val="0"/>
                                      <w:marBottom w:val="0"/>
                                      <w:divBdr>
                                        <w:top w:val="none" w:sz="0" w:space="0" w:color="auto"/>
                                        <w:left w:val="none" w:sz="0" w:space="0" w:color="auto"/>
                                        <w:bottom w:val="none" w:sz="0" w:space="0" w:color="auto"/>
                                        <w:right w:val="none" w:sz="0" w:space="0" w:color="auto"/>
                                      </w:divBdr>
                                      <w:divsChild>
                                        <w:div w:id="607616041">
                                          <w:marLeft w:val="0"/>
                                          <w:marRight w:val="0"/>
                                          <w:marTop w:val="0"/>
                                          <w:marBottom w:val="0"/>
                                          <w:divBdr>
                                            <w:top w:val="none" w:sz="0" w:space="0" w:color="auto"/>
                                            <w:left w:val="none" w:sz="0" w:space="0" w:color="auto"/>
                                            <w:bottom w:val="none" w:sz="0" w:space="0" w:color="auto"/>
                                            <w:right w:val="none" w:sz="0" w:space="0" w:color="auto"/>
                                          </w:divBdr>
                                          <w:divsChild>
                                            <w:div w:id="607616049">
                                              <w:marLeft w:val="0"/>
                                              <w:marRight w:val="0"/>
                                              <w:marTop w:val="0"/>
                                              <w:marBottom w:val="0"/>
                                              <w:divBdr>
                                                <w:top w:val="none" w:sz="0" w:space="0" w:color="auto"/>
                                                <w:left w:val="none" w:sz="0" w:space="0" w:color="auto"/>
                                                <w:bottom w:val="none" w:sz="0" w:space="0" w:color="auto"/>
                                                <w:right w:val="none" w:sz="0" w:space="0" w:color="auto"/>
                                              </w:divBdr>
                                              <w:divsChild>
                                                <w:div w:id="607616053">
                                                  <w:marLeft w:val="0"/>
                                                  <w:marRight w:val="0"/>
                                                  <w:marTop w:val="0"/>
                                                  <w:marBottom w:val="0"/>
                                                  <w:divBdr>
                                                    <w:top w:val="none" w:sz="0" w:space="0" w:color="auto"/>
                                                    <w:left w:val="none" w:sz="0" w:space="0" w:color="auto"/>
                                                    <w:bottom w:val="none" w:sz="0" w:space="0" w:color="auto"/>
                                                    <w:right w:val="none" w:sz="0" w:space="0" w:color="auto"/>
                                                  </w:divBdr>
                                                  <w:divsChild>
                                                    <w:div w:id="607616043">
                                                      <w:marLeft w:val="0"/>
                                                      <w:marRight w:val="0"/>
                                                      <w:marTop w:val="0"/>
                                                      <w:marBottom w:val="0"/>
                                                      <w:divBdr>
                                                        <w:top w:val="none" w:sz="0" w:space="0" w:color="auto"/>
                                                        <w:left w:val="none" w:sz="0" w:space="0" w:color="auto"/>
                                                        <w:bottom w:val="none" w:sz="0" w:space="0" w:color="auto"/>
                                                        <w:right w:val="none" w:sz="0" w:space="0" w:color="auto"/>
                                                      </w:divBdr>
                                                      <w:divsChild>
                                                        <w:div w:id="607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616048">
      <w:marLeft w:val="0"/>
      <w:marRight w:val="0"/>
      <w:marTop w:val="0"/>
      <w:marBottom w:val="0"/>
      <w:divBdr>
        <w:top w:val="none" w:sz="0" w:space="0" w:color="auto"/>
        <w:left w:val="none" w:sz="0" w:space="0" w:color="auto"/>
        <w:bottom w:val="none" w:sz="0" w:space="0" w:color="auto"/>
        <w:right w:val="none" w:sz="0" w:space="0" w:color="auto"/>
      </w:divBdr>
      <w:divsChild>
        <w:div w:id="607616040">
          <w:marLeft w:val="0"/>
          <w:marRight w:val="0"/>
          <w:marTop w:val="0"/>
          <w:marBottom w:val="0"/>
          <w:divBdr>
            <w:top w:val="none" w:sz="0" w:space="0" w:color="auto"/>
            <w:left w:val="none" w:sz="0" w:space="0" w:color="auto"/>
            <w:bottom w:val="none" w:sz="0" w:space="0" w:color="auto"/>
            <w:right w:val="none" w:sz="0" w:space="0" w:color="auto"/>
          </w:divBdr>
        </w:div>
        <w:div w:id="607616042">
          <w:marLeft w:val="0"/>
          <w:marRight w:val="0"/>
          <w:marTop w:val="0"/>
          <w:marBottom w:val="0"/>
          <w:divBdr>
            <w:top w:val="none" w:sz="0" w:space="0" w:color="auto"/>
            <w:left w:val="none" w:sz="0" w:space="0" w:color="auto"/>
            <w:bottom w:val="none" w:sz="0" w:space="0" w:color="auto"/>
            <w:right w:val="none" w:sz="0" w:space="0" w:color="auto"/>
          </w:divBdr>
        </w:div>
      </w:divsChild>
    </w:div>
    <w:div w:id="607616055">
      <w:marLeft w:val="0"/>
      <w:marRight w:val="0"/>
      <w:marTop w:val="0"/>
      <w:marBottom w:val="0"/>
      <w:divBdr>
        <w:top w:val="none" w:sz="0" w:space="0" w:color="auto"/>
        <w:left w:val="none" w:sz="0" w:space="0" w:color="auto"/>
        <w:bottom w:val="none" w:sz="0" w:space="0" w:color="auto"/>
        <w:right w:val="none" w:sz="0" w:space="0" w:color="auto"/>
      </w:divBdr>
    </w:div>
    <w:div w:id="607616056">
      <w:marLeft w:val="0"/>
      <w:marRight w:val="0"/>
      <w:marTop w:val="0"/>
      <w:marBottom w:val="0"/>
      <w:divBdr>
        <w:top w:val="none" w:sz="0" w:space="0" w:color="auto"/>
        <w:left w:val="none" w:sz="0" w:space="0" w:color="auto"/>
        <w:bottom w:val="none" w:sz="0" w:space="0" w:color="auto"/>
        <w:right w:val="none" w:sz="0" w:space="0" w:color="auto"/>
      </w:divBdr>
    </w:div>
    <w:div w:id="607616057">
      <w:marLeft w:val="0"/>
      <w:marRight w:val="0"/>
      <w:marTop w:val="0"/>
      <w:marBottom w:val="0"/>
      <w:divBdr>
        <w:top w:val="none" w:sz="0" w:space="0" w:color="auto"/>
        <w:left w:val="none" w:sz="0" w:space="0" w:color="auto"/>
        <w:bottom w:val="none" w:sz="0" w:space="0" w:color="auto"/>
        <w:right w:val="none" w:sz="0" w:space="0" w:color="auto"/>
      </w:divBdr>
    </w:div>
    <w:div w:id="607616058">
      <w:marLeft w:val="0"/>
      <w:marRight w:val="0"/>
      <w:marTop w:val="0"/>
      <w:marBottom w:val="0"/>
      <w:divBdr>
        <w:top w:val="none" w:sz="0" w:space="0" w:color="auto"/>
        <w:left w:val="none" w:sz="0" w:space="0" w:color="auto"/>
        <w:bottom w:val="none" w:sz="0" w:space="0" w:color="auto"/>
        <w:right w:val="none" w:sz="0" w:space="0" w:color="auto"/>
      </w:divBdr>
    </w:div>
    <w:div w:id="607616059">
      <w:marLeft w:val="0"/>
      <w:marRight w:val="0"/>
      <w:marTop w:val="0"/>
      <w:marBottom w:val="0"/>
      <w:divBdr>
        <w:top w:val="none" w:sz="0" w:space="0" w:color="auto"/>
        <w:left w:val="none" w:sz="0" w:space="0" w:color="auto"/>
        <w:bottom w:val="none" w:sz="0" w:space="0" w:color="auto"/>
        <w:right w:val="none" w:sz="0" w:space="0" w:color="auto"/>
      </w:divBdr>
    </w:div>
    <w:div w:id="607616060">
      <w:marLeft w:val="0"/>
      <w:marRight w:val="0"/>
      <w:marTop w:val="0"/>
      <w:marBottom w:val="0"/>
      <w:divBdr>
        <w:top w:val="none" w:sz="0" w:space="0" w:color="auto"/>
        <w:left w:val="none" w:sz="0" w:space="0" w:color="auto"/>
        <w:bottom w:val="none" w:sz="0" w:space="0" w:color="auto"/>
        <w:right w:val="none" w:sz="0" w:space="0" w:color="auto"/>
      </w:divBdr>
    </w:div>
    <w:div w:id="9004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1647</Words>
  <Characters>8898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Joao.Barcelos</cp:lastModifiedBy>
  <cp:revision>12</cp:revision>
  <cp:lastPrinted>2008-11-20T17:39:00Z</cp:lastPrinted>
  <dcterms:created xsi:type="dcterms:W3CDTF">2015-07-22T18:23:00Z</dcterms:created>
  <dcterms:modified xsi:type="dcterms:W3CDTF">2015-07-22T20:52:00Z</dcterms:modified>
</cp:coreProperties>
</file>